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0B" w:rsidRPr="008720FF" w:rsidRDefault="00A768AA" w:rsidP="00106E0B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Załącznik nr 2</w:t>
      </w:r>
      <w:r w:rsidR="00106E0B" w:rsidRPr="008720FF">
        <w:rPr>
          <w:rFonts w:ascii="Times New Roman" w:hAnsi="Times New Roman"/>
          <w:sz w:val="20"/>
          <w:szCs w:val="20"/>
        </w:rPr>
        <w:t xml:space="preserve"> do </w:t>
      </w:r>
    </w:p>
    <w:p w:rsidR="0015447D" w:rsidRDefault="00106E0B" w:rsidP="00106E0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720FF">
        <w:rPr>
          <w:rFonts w:ascii="Times New Roman" w:hAnsi="Times New Roman"/>
          <w:sz w:val="20"/>
          <w:szCs w:val="20"/>
        </w:rPr>
        <w:t xml:space="preserve">Zarządzenia nr </w:t>
      </w:r>
      <w:r w:rsidR="007C060A">
        <w:rPr>
          <w:rFonts w:ascii="Times New Roman" w:hAnsi="Times New Roman"/>
          <w:sz w:val="20"/>
          <w:szCs w:val="20"/>
        </w:rPr>
        <w:t>23</w:t>
      </w:r>
      <w:r>
        <w:rPr>
          <w:rFonts w:ascii="Times New Roman" w:hAnsi="Times New Roman"/>
          <w:sz w:val="20"/>
          <w:szCs w:val="20"/>
        </w:rPr>
        <w:t>/2022</w:t>
      </w:r>
    </w:p>
    <w:p w:rsidR="00106E0B" w:rsidRDefault="00106E0B" w:rsidP="00106E0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03E0E" w:rsidRPr="00106E0B" w:rsidRDefault="00003E0E" w:rsidP="00003E0E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003E0E" w:rsidRDefault="0015447D" w:rsidP="00003E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E0E">
        <w:rPr>
          <w:rFonts w:ascii="Times New Roman" w:hAnsi="Times New Roman" w:cs="Times New Roman"/>
          <w:b/>
          <w:sz w:val="28"/>
          <w:szCs w:val="28"/>
        </w:rPr>
        <w:t xml:space="preserve">Procedura tworzenia nowych zespołów klasowych                   </w:t>
      </w:r>
    </w:p>
    <w:p w:rsidR="00003E0E" w:rsidRDefault="0015447D" w:rsidP="00003E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E0E">
        <w:rPr>
          <w:rFonts w:ascii="Times New Roman" w:hAnsi="Times New Roman" w:cs="Times New Roman"/>
          <w:b/>
          <w:sz w:val="28"/>
          <w:szCs w:val="28"/>
        </w:rPr>
        <w:t>w Szkole Podstawowej im. Korn</w:t>
      </w:r>
      <w:r w:rsidR="00003E0E">
        <w:rPr>
          <w:rFonts w:ascii="Times New Roman" w:hAnsi="Times New Roman" w:cs="Times New Roman"/>
          <w:b/>
          <w:sz w:val="28"/>
          <w:szCs w:val="28"/>
        </w:rPr>
        <w:t xml:space="preserve">ela Makuszyńskiego    </w:t>
      </w:r>
    </w:p>
    <w:p w:rsidR="0015447D" w:rsidRDefault="0015447D" w:rsidP="00003E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E0E">
        <w:rPr>
          <w:rFonts w:ascii="Times New Roman" w:hAnsi="Times New Roman" w:cs="Times New Roman"/>
          <w:b/>
          <w:sz w:val="28"/>
          <w:szCs w:val="28"/>
        </w:rPr>
        <w:t>w Kaliszu Pomorskim</w:t>
      </w:r>
    </w:p>
    <w:p w:rsidR="00003E0E" w:rsidRPr="00003E0E" w:rsidRDefault="00003E0E" w:rsidP="00003E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47D" w:rsidRPr="001037B7" w:rsidRDefault="0015447D" w:rsidP="00154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037B7">
        <w:rPr>
          <w:rFonts w:ascii="Times New Roman" w:hAnsi="Times New Roman" w:cs="Times New Roman"/>
          <w:sz w:val="24"/>
          <w:szCs w:val="24"/>
        </w:rPr>
        <w:t xml:space="preserve">Powtórnego podziału uczniów na zespoły klasowe w oddziałach I-III i IV-VIII dokonuje powołana przez Dyrektora Szkoły Szkolna Komisja Rekrutacyjna w składzie: </w:t>
      </w:r>
    </w:p>
    <w:p w:rsidR="0015447D" w:rsidRPr="001037B7" w:rsidRDefault="0015447D" w:rsidP="00154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wicedyrektor szkoły - </w:t>
      </w:r>
      <w:r w:rsidR="00291C07">
        <w:rPr>
          <w:rFonts w:ascii="Times New Roman" w:hAnsi="Times New Roman" w:cs="Times New Roman"/>
          <w:sz w:val="24"/>
          <w:szCs w:val="24"/>
        </w:rPr>
        <w:t>przewodniczący komisji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447D" w:rsidRDefault="0015447D" w:rsidP="00154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pedagog szkolny – członek;</w:t>
      </w:r>
    </w:p>
    <w:p w:rsidR="0015447D" w:rsidRDefault="0015447D" w:rsidP="00154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przedstawiciel nauczycieli – członek.</w:t>
      </w:r>
    </w:p>
    <w:p w:rsidR="0015447D" w:rsidRDefault="0015447D" w:rsidP="00154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Ponowne utworzenie zespołów klasowych w oddziałach I-III i IV-VIII odbywa się wg następujących zasad: </w:t>
      </w:r>
    </w:p>
    <w:p w:rsidR="0015447D" w:rsidRDefault="0015447D" w:rsidP="00154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do nowo tworzonych zespołów klasowych przydziela się w miarę możliwości taką samą liczbę uczniów; </w:t>
      </w:r>
    </w:p>
    <w:p w:rsidR="0015447D" w:rsidRDefault="0015447D" w:rsidP="00154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do poszczególnych zespołów klasowych przydziela się w miarę możliwości taką samą liczbę dziewcząt i chłopców;</w:t>
      </w:r>
    </w:p>
    <w:p w:rsidR="0015447D" w:rsidRDefault="0015447D" w:rsidP="00154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w zespole klasowym nie powinni znaleźć się uczniowie nastawieni do siebie antagonistycznie lub aprobujący naganne zachowania; </w:t>
      </w:r>
    </w:p>
    <w:p w:rsidR="0015447D" w:rsidRDefault="0015447D" w:rsidP="00154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ze względu na potrzebę wyrównania poziomu edukacyjnego i wychowawczego w klasach przy podziale należy uwzględnić</w:t>
      </w:r>
      <w:r w:rsidR="00291C07">
        <w:rPr>
          <w:rFonts w:ascii="Times New Roman" w:hAnsi="Times New Roman" w:cs="Times New Roman"/>
          <w:sz w:val="24"/>
          <w:szCs w:val="24"/>
        </w:rPr>
        <w:t xml:space="preserve"> uzyskiwane przez uczniów oceny oraz zachowanie.</w:t>
      </w:r>
    </w:p>
    <w:p w:rsidR="0015447D" w:rsidRDefault="0015447D" w:rsidP="00154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Podział uczniów na zespoły klasowe jest dokonywany po zatwierdzeniu a</w:t>
      </w:r>
      <w:r w:rsidR="00291C07">
        <w:rPr>
          <w:rFonts w:ascii="Times New Roman" w:hAnsi="Times New Roman" w:cs="Times New Roman"/>
          <w:sz w:val="24"/>
          <w:szCs w:val="24"/>
        </w:rPr>
        <w:t>rkusza organizacyjnego szkoły.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47D" w:rsidRPr="000818CA" w:rsidRDefault="0015447D" w:rsidP="00154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818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8CA">
        <w:rPr>
          <w:rFonts w:ascii="Times New Roman" w:hAnsi="Times New Roman" w:cs="Times New Roman"/>
          <w:sz w:val="24"/>
          <w:szCs w:val="24"/>
        </w:rPr>
        <w:t xml:space="preserve"> Skonstruowane i zatwierdzone przez Komisję listy uczniów nowo utworzonych kla</w:t>
      </w:r>
      <w:r>
        <w:rPr>
          <w:rFonts w:ascii="Times New Roman" w:hAnsi="Times New Roman" w:cs="Times New Roman"/>
          <w:sz w:val="24"/>
          <w:szCs w:val="24"/>
        </w:rPr>
        <w:t>s zostaną udostępnione rodzicom/</w:t>
      </w:r>
      <w:r w:rsidRPr="000818CA">
        <w:rPr>
          <w:rFonts w:ascii="Times New Roman" w:hAnsi="Times New Roman" w:cs="Times New Roman"/>
          <w:sz w:val="24"/>
          <w:szCs w:val="24"/>
        </w:rPr>
        <w:t xml:space="preserve">opiekunom prawnym do dnia 10 czerwca danego roku szkolnego,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8CA">
        <w:rPr>
          <w:rFonts w:ascii="Times New Roman" w:hAnsi="Times New Roman" w:cs="Times New Roman"/>
          <w:sz w:val="24"/>
          <w:szCs w:val="24"/>
        </w:rPr>
        <w:t>w którym dokonywany jest podział.</w:t>
      </w:r>
    </w:p>
    <w:p w:rsidR="0015447D" w:rsidRDefault="0015447D" w:rsidP="00154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W terminie 3 dni od ogłoszenia list nowo powstałych oddziałów klasowych rodzice/opiekunowie prawni mogą składać do Szkolnej Komisji Rekrutacyjnej przez sekretariat Szkoły pisemną prośbę wraz z uzasadnieniem o przeniesienie ucznia do innej klasy. </w:t>
      </w:r>
    </w:p>
    <w:p w:rsidR="0015447D" w:rsidRDefault="0015447D" w:rsidP="00154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Po tym czasie Szkolna Komisja Rekrutacyjna przystępuje do rozpatrzenia wniosku rodzica/opiekuna prawnego i w terminie 7 dni udziela pisemnej odpowiedzi. Szkolna Komisja Rekrutacyjna może uwzględnić sugestie rodziców/opiekunów prawnych dotyczące indywidualnej sytuacji dziecka, o ile jest możliwość ich spełnienia. </w:t>
      </w:r>
    </w:p>
    <w:p w:rsidR="0015447D" w:rsidRDefault="0015447D" w:rsidP="00154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Wszelkie decyzje, zgodnie z obowiązującymi przepisami, w sprawach spornych nie objętych niniejszą procedurą podejmuje Dyrektor Szkoły. </w:t>
      </w:r>
    </w:p>
    <w:p w:rsidR="0015447D" w:rsidRPr="0057254D" w:rsidRDefault="0015447D" w:rsidP="00154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6BC" w:rsidRDefault="001C36BC"/>
    <w:sectPr w:rsidR="001C36BC" w:rsidSect="00987BA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FA3" w:rsidRDefault="00E97FA3" w:rsidP="0015447D">
      <w:pPr>
        <w:spacing w:after="0" w:line="240" w:lineRule="auto"/>
      </w:pPr>
      <w:r>
        <w:separator/>
      </w:r>
    </w:p>
  </w:endnote>
  <w:endnote w:type="continuationSeparator" w:id="0">
    <w:p w:rsidR="00E97FA3" w:rsidRDefault="00E97FA3" w:rsidP="0015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527425"/>
      <w:docPartObj>
        <w:docPartGallery w:val="Page Numbers (Bottom of Page)"/>
        <w:docPartUnique/>
      </w:docPartObj>
    </w:sdtPr>
    <w:sdtEndPr/>
    <w:sdtContent>
      <w:p w:rsidR="00025735" w:rsidRDefault="00C5452F">
        <w:pPr>
          <w:pStyle w:val="Stopka"/>
          <w:jc w:val="right"/>
        </w:pPr>
        <w:r>
          <w:fldChar w:fldCharType="begin"/>
        </w:r>
        <w:r w:rsidR="00DE4CC4">
          <w:instrText xml:space="preserve"> PAGE   \* MERGEFORMAT </w:instrText>
        </w:r>
        <w:r>
          <w:fldChar w:fldCharType="separate"/>
        </w:r>
        <w:r w:rsidR="009623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5735" w:rsidRDefault="00E97F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FA3" w:rsidRDefault="00E97FA3" w:rsidP="0015447D">
      <w:pPr>
        <w:spacing w:after="0" w:line="240" w:lineRule="auto"/>
      </w:pPr>
      <w:r>
        <w:separator/>
      </w:r>
    </w:p>
  </w:footnote>
  <w:footnote w:type="continuationSeparator" w:id="0">
    <w:p w:rsidR="00E97FA3" w:rsidRDefault="00E97FA3" w:rsidP="0015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alias w:val="Tytuł"/>
      <w:id w:val="77738743"/>
      <w:placeholder>
        <w:docPart w:val="06190F22EEA445F9AEB6C051C5A809D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25735" w:rsidRDefault="0015447D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</w:rPr>
          <w:t>Szkoła Podstawowa im. Kornela Makuszyńskiego w Kaliszu Pomorskim</w:t>
        </w:r>
      </w:p>
    </w:sdtContent>
  </w:sdt>
  <w:p w:rsidR="00025735" w:rsidRDefault="00E97F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7D"/>
    <w:rsid w:val="00003E0E"/>
    <w:rsid w:val="00025A09"/>
    <w:rsid w:val="000E04D6"/>
    <w:rsid w:val="00106E0B"/>
    <w:rsid w:val="0015447D"/>
    <w:rsid w:val="001C36BC"/>
    <w:rsid w:val="002103FE"/>
    <w:rsid w:val="002902A6"/>
    <w:rsid w:val="00291C07"/>
    <w:rsid w:val="00734A83"/>
    <w:rsid w:val="0075614D"/>
    <w:rsid w:val="007C060A"/>
    <w:rsid w:val="00962391"/>
    <w:rsid w:val="00A768AA"/>
    <w:rsid w:val="00AB034D"/>
    <w:rsid w:val="00B13830"/>
    <w:rsid w:val="00B3775A"/>
    <w:rsid w:val="00B816A9"/>
    <w:rsid w:val="00C5452F"/>
    <w:rsid w:val="00DE4CC4"/>
    <w:rsid w:val="00E520C1"/>
    <w:rsid w:val="00E9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93E6E-7892-4D4D-8058-4C71FB8F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4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44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4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47D"/>
  </w:style>
  <w:style w:type="paragraph" w:styleId="Stopka">
    <w:name w:val="footer"/>
    <w:basedOn w:val="Normalny"/>
    <w:link w:val="StopkaZnak"/>
    <w:uiPriority w:val="99"/>
    <w:unhideWhenUsed/>
    <w:rsid w:val="00154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47D"/>
  </w:style>
  <w:style w:type="paragraph" w:styleId="Tekstdymka">
    <w:name w:val="Balloon Text"/>
    <w:basedOn w:val="Normalny"/>
    <w:link w:val="TekstdymkaZnak"/>
    <w:uiPriority w:val="99"/>
    <w:semiHidden/>
    <w:unhideWhenUsed/>
    <w:rsid w:val="0015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190F22EEA445F9AEB6C051C5A809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6E25CB-C880-4B3A-894A-713B9C791291}"/>
      </w:docPartPr>
      <w:docPartBody>
        <w:p w:rsidR="006A4C03" w:rsidRDefault="00236799" w:rsidP="00236799">
          <w:pPr>
            <w:pStyle w:val="06190F22EEA445F9AEB6C051C5A809D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36799"/>
    <w:rsid w:val="00236799"/>
    <w:rsid w:val="004B6427"/>
    <w:rsid w:val="006A4C03"/>
    <w:rsid w:val="0094117B"/>
    <w:rsid w:val="0097582A"/>
    <w:rsid w:val="00AD5B19"/>
    <w:rsid w:val="00BA5764"/>
    <w:rsid w:val="00C4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C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2FC682D62F640E389926CC299836586">
    <w:name w:val="22FC682D62F640E389926CC299836586"/>
    <w:rsid w:val="00236799"/>
  </w:style>
  <w:style w:type="paragraph" w:customStyle="1" w:styleId="06190F22EEA445F9AEB6C051C5A809DC">
    <w:name w:val="06190F22EEA445F9AEB6C051C5A809DC"/>
    <w:rsid w:val="002367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Kornela Makuszyńskiego w Kaliszu Pomorskim</vt:lpstr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Kornela Makuszyńskiego w Kaliszu Pomorskim</dc:title>
  <dc:subject/>
  <dc:creator>Dorota</dc:creator>
  <cp:keywords/>
  <dc:description/>
  <cp:lastModifiedBy>Wiola Burdyńska</cp:lastModifiedBy>
  <cp:revision>2</cp:revision>
  <dcterms:created xsi:type="dcterms:W3CDTF">2022-04-08T08:02:00Z</dcterms:created>
  <dcterms:modified xsi:type="dcterms:W3CDTF">2022-04-08T08:02:00Z</dcterms:modified>
</cp:coreProperties>
</file>