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EE" w:rsidRDefault="00A52FEE">
      <w:pPr>
        <w:tabs>
          <w:tab w:val="left" w:pos="5655"/>
        </w:tabs>
        <w:jc w:val="center"/>
      </w:pPr>
    </w:p>
    <w:p w:rsidR="00A52FEE" w:rsidRDefault="00A52FEE">
      <w:pPr>
        <w:tabs>
          <w:tab w:val="left" w:pos="5655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KONKURS NA STANOWISKO DORADCY ZAWODOWEGO W </w:t>
      </w:r>
      <w:r w:rsidR="00827F9C">
        <w:rPr>
          <w:rFonts w:ascii="Arial" w:hAnsi="Arial" w:cs="Arial"/>
          <w:color w:val="000000"/>
          <w:sz w:val="20"/>
          <w:szCs w:val="20"/>
        </w:rPr>
        <w:t xml:space="preserve">ZESPOLE SZKÓŁ </w:t>
      </w:r>
      <w:r w:rsidR="002D5C85">
        <w:rPr>
          <w:rFonts w:ascii="Arial" w:hAnsi="Arial" w:cs="Arial"/>
          <w:color w:val="000000"/>
          <w:sz w:val="20"/>
          <w:szCs w:val="20"/>
        </w:rPr>
        <w:t>TECHNICZNYCH I BRANŻOWYCH</w:t>
      </w:r>
      <w:r w:rsidR="00827F9C">
        <w:rPr>
          <w:rFonts w:ascii="Arial" w:hAnsi="Arial" w:cs="Arial"/>
          <w:color w:val="000000"/>
          <w:sz w:val="20"/>
          <w:szCs w:val="20"/>
        </w:rPr>
        <w:t xml:space="preserve"> W SZPROTAWIE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RAMACH REGIONALNEGO PROGRAMU OPERACYJNEGO LUBUSKIE 2020 WSPÓŁFINANSOWANEGO Z EUROPEJSKIEGO FUNDUSZU SPOŁECZNEGO.</w:t>
      </w:r>
    </w:p>
    <w:p w:rsidR="00A52FEE" w:rsidRDefault="00A52FE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52FEE" w:rsidRDefault="00A52FEE">
      <w:pPr>
        <w:pStyle w:val="NormalnyWeb1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52FEE" w:rsidRPr="002C7F37" w:rsidRDefault="00A52FEE">
      <w:pPr>
        <w:pStyle w:val="NormalnyWeb1"/>
        <w:shd w:val="clear" w:color="auto" w:fill="FFFFFF"/>
        <w:spacing w:line="30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OFEROWANE STANOWISKO </w:t>
      </w:r>
      <w:r w:rsidRPr="002C7F37">
        <w:rPr>
          <w:rFonts w:ascii="Arial" w:hAnsi="Arial" w:cs="Arial"/>
          <w:b/>
          <w:color w:val="000000"/>
          <w:sz w:val="20"/>
          <w:szCs w:val="20"/>
        </w:rPr>
        <w:t>Doradca Zawodowy</w:t>
      </w:r>
    </w:p>
    <w:p w:rsidR="00A52FEE" w:rsidRDefault="00A52FEE">
      <w:pPr>
        <w:pStyle w:val="NormalnyWeb1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MIEJSCE PRACY </w:t>
      </w:r>
      <w:r w:rsidR="00827F9C" w:rsidRPr="002C7F37">
        <w:rPr>
          <w:rFonts w:ascii="Arial" w:hAnsi="Arial" w:cs="Arial"/>
          <w:b/>
          <w:color w:val="000000"/>
          <w:sz w:val="20"/>
          <w:szCs w:val="20"/>
        </w:rPr>
        <w:t xml:space="preserve">Zespół Szkół </w:t>
      </w:r>
      <w:r w:rsidR="002D5C85">
        <w:rPr>
          <w:rFonts w:ascii="Arial" w:hAnsi="Arial" w:cs="Arial"/>
          <w:b/>
          <w:color w:val="000000"/>
          <w:sz w:val="20"/>
          <w:szCs w:val="20"/>
        </w:rPr>
        <w:t>Technicznych i Branżowych</w:t>
      </w:r>
      <w:r w:rsidR="002C7F37" w:rsidRPr="002C7F37">
        <w:rPr>
          <w:rFonts w:ascii="Arial" w:hAnsi="Arial" w:cs="Arial"/>
          <w:b/>
          <w:color w:val="000000"/>
          <w:sz w:val="20"/>
          <w:szCs w:val="20"/>
        </w:rPr>
        <w:t xml:space="preserve"> im. Stanisława Staszica w</w:t>
      </w:r>
      <w:r w:rsidR="00827F9C" w:rsidRPr="002C7F37">
        <w:rPr>
          <w:rFonts w:ascii="Arial" w:hAnsi="Arial" w:cs="Arial"/>
          <w:b/>
          <w:color w:val="000000"/>
          <w:sz w:val="20"/>
          <w:szCs w:val="20"/>
        </w:rPr>
        <w:t xml:space="preserve"> Szprotawie</w:t>
      </w:r>
      <w:r w:rsidR="002C7F37" w:rsidRPr="002C7F37">
        <w:rPr>
          <w:rFonts w:ascii="Arial" w:hAnsi="Arial" w:cs="Arial"/>
          <w:b/>
          <w:color w:val="000000"/>
          <w:sz w:val="20"/>
          <w:szCs w:val="20"/>
        </w:rPr>
        <w:t xml:space="preserve"> ul. Koszarowa 10</w:t>
      </w:r>
      <w:r w:rsidR="002C7F3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2FEE" w:rsidRDefault="002C7F37">
      <w:pPr>
        <w:pStyle w:val="NormalnyWeb1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WARUNKI </w:t>
      </w:r>
      <w:r w:rsidR="00A52FEE">
        <w:rPr>
          <w:rFonts w:ascii="Arial" w:hAnsi="Arial" w:cs="Arial"/>
          <w:color w:val="000000"/>
          <w:sz w:val="20"/>
          <w:szCs w:val="20"/>
        </w:rPr>
        <w:t>ZATRUDNIENIA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A52FEE">
        <w:rPr>
          <w:rFonts w:ascii="Arial" w:hAnsi="Arial" w:cs="Arial"/>
          <w:color w:val="000000"/>
          <w:sz w:val="20"/>
          <w:szCs w:val="20"/>
        </w:rPr>
        <w:t> </w:t>
      </w:r>
      <w:r w:rsidR="00A52FEE" w:rsidRPr="002C7F37">
        <w:rPr>
          <w:rFonts w:ascii="Arial" w:hAnsi="Arial" w:cs="Arial"/>
          <w:b/>
          <w:color w:val="000000"/>
          <w:sz w:val="20"/>
          <w:szCs w:val="20"/>
        </w:rPr>
        <w:t>Umowa o pracę</w:t>
      </w:r>
      <w:r w:rsidRPr="002C7F37">
        <w:rPr>
          <w:rFonts w:ascii="Arial" w:hAnsi="Arial" w:cs="Arial"/>
          <w:b/>
          <w:color w:val="000000"/>
          <w:sz w:val="20"/>
          <w:szCs w:val="20"/>
        </w:rPr>
        <w:t xml:space="preserve"> na czas określony</w:t>
      </w:r>
      <w:r w:rsidR="00A52FEE" w:rsidRPr="002C7F37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827F9C" w:rsidRPr="002C7F37">
        <w:rPr>
          <w:rFonts w:ascii="Arial" w:hAnsi="Arial" w:cs="Arial"/>
          <w:b/>
          <w:color w:val="000000"/>
          <w:sz w:val="20"/>
          <w:szCs w:val="20"/>
        </w:rPr>
        <w:t>1/2</w:t>
      </w:r>
      <w:r w:rsidR="00A52FEE" w:rsidRPr="002C7F37">
        <w:rPr>
          <w:rFonts w:ascii="Arial" w:hAnsi="Arial" w:cs="Arial"/>
          <w:b/>
          <w:color w:val="000000"/>
          <w:sz w:val="20"/>
          <w:szCs w:val="20"/>
        </w:rPr>
        <w:t xml:space="preserve"> etat</w:t>
      </w:r>
      <w:r w:rsidR="00827F9C" w:rsidRPr="002C7F37">
        <w:rPr>
          <w:rFonts w:ascii="Arial" w:hAnsi="Arial" w:cs="Arial"/>
          <w:b/>
          <w:color w:val="000000"/>
          <w:sz w:val="20"/>
          <w:szCs w:val="20"/>
        </w:rPr>
        <w:t>u</w:t>
      </w:r>
      <w:r w:rsidRPr="002C7F37">
        <w:rPr>
          <w:rFonts w:ascii="Arial" w:hAnsi="Arial" w:cs="Arial"/>
          <w:b/>
          <w:color w:val="000000"/>
          <w:sz w:val="20"/>
          <w:szCs w:val="20"/>
        </w:rPr>
        <w:t xml:space="preserve"> (20 godz./ tygodniowo)</w:t>
      </w:r>
    </w:p>
    <w:p w:rsidR="00A52FEE" w:rsidRDefault="00A52FEE">
      <w:pPr>
        <w:shd w:val="clear" w:color="auto" w:fill="FFFFFF"/>
        <w:spacing w:before="100" w:after="225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WYMAGANIA</w:t>
      </w:r>
    </w:p>
    <w:p w:rsidR="00A52FEE" w:rsidRDefault="00A52FEE">
      <w:pPr>
        <w:numPr>
          <w:ilvl w:val="0"/>
          <w:numId w:val="1"/>
        </w:numPr>
        <w:shd w:val="clear" w:color="auto" w:fill="FFFFFF"/>
        <w:spacing w:before="100" w:after="75" w:line="100" w:lineRule="atLeast"/>
        <w:ind w:left="30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wykształcenie wyższe pierwszego lub drugiego stopnia w rozumieniu przepisów o szkolnictwie wyższym - preferowane wykształcenie wyższe magisterskie na kierunku: doradztwo zawodowe, psychologia, socjologia, pedagogika lub studia podyplomowe dotyczące problematyki rynku pracy bądź doradztwa zawodowego;</w:t>
      </w:r>
    </w:p>
    <w:p w:rsidR="00A52FEE" w:rsidRDefault="00A52FEE">
      <w:pPr>
        <w:numPr>
          <w:ilvl w:val="0"/>
          <w:numId w:val="1"/>
        </w:numPr>
        <w:shd w:val="clear" w:color="auto" w:fill="FFFFFF"/>
        <w:spacing w:before="100" w:after="75" w:line="100" w:lineRule="atLeast"/>
        <w:ind w:left="30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pożądane kursy uzupełniające z zakresu doradztwa zawodowego potwierdzone </w:t>
      </w:r>
      <w:r w:rsidR="002C7F37">
        <w:rPr>
          <w:rFonts w:ascii="Arial" w:eastAsia="Times New Roman" w:hAnsi="Arial" w:cs="Arial"/>
          <w:color w:val="000000"/>
          <w:sz w:val="20"/>
          <w:szCs w:val="20"/>
        </w:rPr>
        <w:t>ce</w:t>
      </w:r>
      <w:r>
        <w:rPr>
          <w:rFonts w:ascii="Arial" w:eastAsia="Times New Roman" w:hAnsi="Arial" w:cs="Arial"/>
          <w:color w:val="000000"/>
          <w:sz w:val="20"/>
          <w:szCs w:val="20"/>
        </w:rPr>
        <w:t>rtyfikatami/zaświadczeniami;</w:t>
      </w:r>
    </w:p>
    <w:p w:rsidR="00A52FEE" w:rsidRDefault="00A52FEE">
      <w:pPr>
        <w:numPr>
          <w:ilvl w:val="0"/>
          <w:numId w:val="1"/>
        </w:numPr>
        <w:shd w:val="clear" w:color="auto" w:fill="FFFFFF"/>
        <w:spacing w:before="100" w:after="75" w:line="100" w:lineRule="atLeast"/>
        <w:ind w:left="30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wiedza z zakresu przepisów prawa normujących zasady poradnictwa zawodowego oraz podstaw prawa pracy;</w:t>
      </w:r>
    </w:p>
    <w:p w:rsidR="00A52FEE" w:rsidRDefault="00A52FEE">
      <w:pPr>
        <w:numPr>
          <w:ilvl w:val="0"/>
          <w:numId w:val="1"/>
        </w:numPr>
        <w:shd w:val="clear" w:color="auto" w:fill="FFFFFF"/>
        <w:spacing w:before="100" w:line="100" w:lineRule="atLeast"/>
        <w:ind w:left="300"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umiejętności trenerskie zdobyte w toku działalności zawodowej</w:t>
      </w:r>
    </w:p>
    <w:p w:rsidR="00A52FEE" w:rsidRDefault="00A52FEE">
      <w:pPr>
        <w:shd w:val="clear" w:color="auto" w:fill="FFFFFF"/>
        <w:spacing w:before="100" w:after="225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DODATKOWE OCZEKIWANIA</w:t>
      </w:r>
    </w:p>
    <w:p w:rsidR="00A52FEE" w:rsidRDefault="00A52FEE">
      <w:pPr>
        <w:numPr>
          <w:ilvl w:val="0"/>
          <w:numId w:val="2"/>
        </w:numPr>
        <w:shd w:val="clear" w:color="auto" w:fill="FFFFFF"/>
        <w:spacing w:before="100" w:after="75" w:line="100" w:lineRule="atLeast"/>
        <w:ind w:left="30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wysoki poziom kompetencji społecznych i personalnych;</w:t>
      </w:r>
    </w:p>
    <w:p w:rsidR="00A52FEE" w:rsidRDefault="00A52FEE">
      <w:pPr>
        <w:numPr>
          <w:ilvl w:val="0"/>
          <w:numId w:val="2"/>
        </w:numPr>
        <w:shd w:val="clear" w:color="auto" w:fill="FFFFFF"/>
        <w:spacing w:before="100" w:after="75" w:line="100" w:lineRule="atLeast"/>
        <w:ind w:left="30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dobra organizacja pracy własnej;</w:t>
      </w:r>
    </w:p>
    <w:p w:rsidR="00A52FEE" w:rsidRDefault="00A52FEE">
      <w:pPr>
        <w:numPr>
          <w:ilvl w:val="0"/>
          <w:numId w:val="2"/>
        </w:numPr>
        <w:shd w:val="clear" w:color="auto" w:fill="FFFFFF"/>
        <w:spacing w:before="100" w:line="100" w:lineRule="atLeast"/>
        <w:ind w:left="30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zorientowanie na </w:t>
      </w:r>
      <w:r w:rsidR="002C7F37">
        <w:rPr>
          <w:rFonts w:ascii="Arial" w:eastAsia="Times New Roman" w:hAnsi="Arial" w:cs="Arial"/>
          <w:color w:val="000000"/>
          <w:sz w:val="20"/>
          <w:szCs w:val="20"/>
        </w:rPr>
        <w:t>pracę z młodzieżą szkolną;</w:t>
      </w:r>
    </w:p>
    <w:p w:rsidR="00A52FEE" w:rsidRPr="00827F9C" w:rsidRDefault="00A52FEE">
      <w:pPr>
        <w:shd w:val="clear" w:color="auto" w:fill="FFFFFF"/>
        <w:spacing w:before="100" w:line="100" w:lineRule="atLeast"/>
        <w:ind w:left="-60"/>
        <w:rPr>
          <w:rFonts w:ascii="Arial" w:hAnsi="Arial" w:cs="Arial"/>
          <w:sz w:val="20"/>
          <w:szCs w:val="20"/>
        </w:rPr>
      </w:pPr>
      <w:r w:rsidRPr="00827F9C">
        <w:rPr>
          <w:rFonts w:ascii="Arial" w:hAnsi="Arial" w:cs="Arial"/>
          <w:sz w:val="20"/>
          <w:szCs w:val="20"/>
        </w:rPr>
        <w:t>KLUCZOWE ZADANIA</w:t>
      </w:r>
    </w:p>
    <w:p w:rsidR="00A52FEE" w:rsidRPr="00827F9C" w:rsidRDefault="00A52FEE">
      <w:pPr>
        <w:shd w:val="clear" w:color="auto" w:fill="FFFFFF"/>
        <w:spacing w:before="100" w:line="100" w:lineRule="atLeast"/>
        <w:ind w:left="-60"/>
        <w:rPr>
          <w:rFonts w:ascii="Arial" w:hAnsi="Arial" w:cs="Arial"/>
          <w:sz w:val="20"/>
          <w:szCs w:val="20"/>
        </w:rPr>
      </w:pPr>
      <w:r w:rsidRPr="00827F9C">
        <w:rPr>
          <w:rFonts w:ascii="Arial" w:hAnsi="Arial" w:cs="Arial"/>
          <w:sz w:val="20"/>
          <w:szCs w:val="20"/>
        </w:rPr>
        <w:t>1. Przeprowadzenie diagnozy stanu doradztwa edukacyjno-zawodowego w szkole, w celu identyfikacji potrzeb szkoły w zakresie doradztwa edukacyjno-zawodowego:</w:t>
      </w:r>
    </w:p>
    <w:p w:rsidR="00A52FEE" w:rsidRPr="00827F9C" w:rsidRDefault="00A52FEE">
      <w:pPr>
        <w:pStyle w:val="Akapitzlist1"/>
        <w:numPr>
          <w:ilvl w:val="0"/>
          <w:numId w:val="3"/>
        </w:numPr>
        <w:shd w:val="clear" w:color="auto" w:fill="FFFFFF"/>
        <w:spacing w:before="100" w:line="100" w:lineRule="atLeast"/>
        <w:rPr>
          <w:rFonts w:ascii="Arial" w:hAnsi="Arial" w:cs="Arial"/>
          <w:sz w:val="20"/>
          <w:szCs w:val="20"/>
        </w:rPr>
      </w:pPr>
      <w:r w:rsidRPr="00827F9C">
        <w:rPr>
          <w:rFonts w:ascii="Arial" w:hAnsi="Arial" w:cs="Arial"/>
          <w:sz w:val="20"/>
          <w:szCs w:val="20"/>
        </w:rPr>
        <w:t>przygotowanie metodologii,</w:t>
      </w:r>
    </w:p>
    <w:p w:rsidR="00A52FEE" w:rsidRPr="00827F9C" w:rsidRDefault="00A52FEE">
      <w:pPr>
        <w:pStyle w:val="Akapitzlist1"/>
        <w:numPr>
          <w:ilvl w:val="0"/>
          <w:numId w:val="3"/>
        </w:numPr>
        <w:shd w:val="clear" w:color="auto" w:fill="FFFFFF"/>
        <w:spacing w:before="100" w:line="100" w:lineRule="atLeast"/>
        <w:rPr>
          <w:rFonts w:ascii="Arial" w:hAnsi="Arial" w:cs="Arial"/>
          <w:sz w:val="20"/>
          <w:szCs w:val="20"/>
        </w:rPr>
      </w:pPr>
      <w:r w:rsidRPr="00827F9C">
        <w:rPr>
          <w:rFonts w:ascii="Arial" w:hAnsi="Arial" w:cs="Arial"/>
          <w:sz w:val="20"/>
          <w:szCs w:val="20"/>
        </w:rPr>
        <w:t>przygotowanie narzędzi,</w:t>
      </w:r>
    </w:p>
    <w:p w:rsidR="00A52FEE" w:rsidRPr="00827F9C" w:rsidRDefault="00A52FEE">
      <w:pPr>
        <w:pStyle w:val="Akapitzlist1"/>
        <w:numPr>
          <w:ilvl w:val="0"/>
          <w:numId w:val="3"/>
        </w:numPr>
        <w:shd w:val="clear" w:color="auto" w:fill="FFFFFF"/>
        <w:spacing w:before="100" w:line="100" w:lineRule="atLeast"/>
        <w:rPr>
          <w:rFonts w:ascii="Arial" w:hAnsi="Arial" w:cs="Arial"/>
          <w:sz w:val="20"/>
          <w:szCs w:val="20"/>
        </w:rPr>
      </w:pPr>
      <w:r w:rsidRPr="00827F9C">
        <w:rPr>
          <w:rFonts w:ascii="Arial" w:hAnsi="Arial" w:cs="Arial"/>
          <w:sz w:val="20"/>
          <w:szCs w:val="20"/>
        </w:rPr>
        <w:t>zebranie i analiza danych: pierwotnych i wtórnych,</w:t>
      </w:r>
    </w:p>
    <w:p w:rsidR="00A52FEE" w:rsidRPr="002C7F37" w:rsidRDefault="00A52FEE" w:rsidP="002C7F37">
      <w:pPr>
        <w:pStyle w:val="Akapitzlist1"/>
        <w:numPr>
          <w:ilvl w:val="0"/>
          <w:numId w:val="3"/>
        </w:numPr>
        <w:shd w:val="clear" w:color="auto" w:fill="FFFFFF"/>
        <w:spacing w:before="100" w:line="100" w:lineRule="atLeast"/>
        <w:rPr>
          <w:rFonts w:ascii="Arial" w:hAnsi="Arial" w:cs="Arial"/>
          <w:sz w:val="20"/>
          <w:szCs w:val="20"/>
        </w:rPr>
      </w:pPr>
      <w:r w:rsidRPr="00827F9C">
        <w:rPr>
          <w:rFonts w:ascii="Arial" w:hAnsi="Arial" w:cs="Arial"/>
          <w:sz w:val="20"/>
          <w:szCs w:val="20"/>
        </w:rPr>
        <w:t>opracowanie dokumentu końcowego (wersja papierowa i elektroniczna)</w:t>
      </w:r>
    </w:p>
    <w:p w:rsidR="00A52FEE" w:rsidRPr="00827F9C" w:rsidRDefault="00A52FEE">
      <w:pPr>
        <w:pStyle w:val="Akapitzlist1"/>
        <w:shd w:val="clear" w:color="auto" w:fill="FFFFFF"/>
        <w:spacing w:before="100" w:line="100" w:lineRule="atLeast"/>
        <w:ind w:left="0"/>
        <w:rPr>
          <w:rFonts w:ascii="Arial" w:hAnsi="Arial" w:cs="Arial"/>
          <w:sz w:val="20"/>
          <w:szCs w:val="20"/>
        </w:rPr>
      </w:pPr>
      <w:r w:rsidRPr="00827F9C">
        <w:rPr>
          <w:rFonts w:ascii="Arial" w:hAnsi="Arial" w:cs="Arial"/>
          <w:sz w:val="20"/>
          <w:szCs w:val="20"/>
        </w:rPr>
        <w:t>2. Opracowanie planu zewnętrznego wsparcia szkoły w zakresie doradztwa edukacyjno-zawodowego przez doradców – konsultantów.</w:t>
      </w:r>
    </w:p>
    <w:p w:rsidR="00476202" w:rsidRPr="00827F9C" w:rsidRDefault="00A52FEE">
      <w:pPr>
        <w:pStyle w:val="Akapitzlist1"/>
        <w:shd w:val="clear" w:color="auto" w:fill="FFFFFF"/>
        <w:spacing w:before="100" w:line="100" w:lineRule="atLeast"/>
        <w:ind w:left="0"/>
        <w:rPr>
          <w:rFonts w:ascii="Arial" w:hAnsi="Arial" w:cs="Arial"/>
          <w:sz w:val="20"/>
          <w:szCs w:val="20"/>
        </w:rPr>
      </w:pPr>
      <w:r w:rsidRPr="00827F9C">
        <w:rPr>
          <w:rFonts w:ascii="Arial" w:hAnsi="Arial" w:cs="Arial"/>
          <w:sz w:val="20"/>
          <w:szCs w:val="20"/>
        </w:rPr>
        <w:t>3. wdrożenie i realizacja planu wsparcia szkoły w zakresie doradztwa edukacyjno-zawodowego.</w:t>
      </w:r>
    </w:p>
    <w:p w:rsidR="00A52FEE" w:rsidRDefault="00A52FEE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52FEE" w:rsidRDefault="00A52FEE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52FEE" w:rsidRDefault="00A52FEE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52FEE" w:rsidRDefault="00A52FEE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WYMAGANE DOKUMENTY I OŚWIADCZENIA:</w:t>
      </w:r>
    </w:p>
    <w:p w:rsidR="00A52FEE" w:rsidRDefault="00A52FEE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52FEE" w:rsidRDefault="00A52FEE">
      <w:pPr>
        <w:pStyle w:val="Akapitzlist1"/>
        <w:numPr>
          <w:ilvl w:val="0"/>
          <w:numId w:val="6"/>
        </w:num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 i list motywacyjny,</w:t>
      </w:r>
    </w:p>
    <w:p w:rsidR="00A52FEE" w:rsidRDefault="00A52FEE">
      <w:pPr>
        <w:pStyle w:val="Akapitzlist1"/>
        <w:numPr>
          <w:ilvl w:val="0"/>
          <w:numId w:val="6"/>
        </w:num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potwierdzające wykształcenie i umiejętności (kserokopie),</w:t>
      </w:r>
    </w:p>
    <w:p w:rsidR="00A52FEE" w:rsidRDefault="00A52FEE">
      <w:pPr>
        <w:pStyle w:val="Akapitzlist1"/>
        <w:numPr>
          <w:ilvl w:val="0"/>
          <w:numId w:val="6"/>
        </w:num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świadectwa pracy z dotychczasowych miejsc pracy (kserokopie),</w:t>
      </w:r>
    </w:p>
    <w:p w:rsidR="00A52FEE" w:rsidRDefault="00A52FEE">
      <w:pPr>
        <w:pStyle w:val="Akapitzlist1"/>
        <w:numPr>
          <w:ilvl w:val="0"/>
          <w:numId w:val="6"/>
        </w:num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posiadaniu pełnej zdolności do czynności prawnych oraz korzystaniu z pełni praw</w:t>
      </w:r>
      <w:r>
        <w:rPr>
          <w:rFonts w:ascii="Arial" w:hAnsi="Arial" w:cs="Arial"/>
          <w:sz w:val="20"/>
          <w:szCs w:val="20"/>
        </w:rPr>
        <w:br/>
        <w:t>publicznych,</w:t>
      </w:r>
    </w:p>
    <w:p w:rsidR="00A52FEE" w:rsidRDefault="00A52FEE">
      <w:pPr>
        <w:pStyle w:val="Akapitzlist1"/>
        <w:numPr>
          <w:ilvl w:val="0"/>
          <w:numId w:val="6"/>
        </w:numPr>
        <w:spacing w:line="100" w:lineRule="atLeast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wyrażeniu zgody na przetwarzanie danych osobowych treści:</w:t>
      </w:r>
    </w:p>
    <w:p w:rsidR="00A52FEE" w:rsidRDefault="00A52FEE">
      <w:pP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„Wyrażam zgodę na przetwarzanie moich danych osobowych zawartych w ofercie pracy dla potrzeb niezbędnych do realizacji procesu rekrutacji (zgodnie z Ustawą z dnia 29.08.1997 roku o Ochronie Danych Osobowych;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tekst jednolity: Dz. U. z 2002 r. Nr 101, poz. 926 ze zm.)”.</w:t>
      </w:r>
    </w:p>
    <w:p w:rsidR="00A52FEE" w:rsidRDefault="00A52FEE">
      <w:pPr>
        <w:spacing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t>  </w:t>
      </w:r>
    </w:p>
    <w:p w:rsidR="00A52FEE" w:rsidRDefault="00A52FEE">
      <w:pPr>
        <w:shd w:val="clear" w:color="auto" w:fill="FFFFFF"/>
        <w:spacing w:before="100" w:after="225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FORMA SKŁADANIA APLIKACJI</w:t>
      </w:r>
    </w:p>
    <w:p w:rsidR="00A52FEE" w:rsidRDefault="00A52FEE">
      <w:pPr>
        <w:numPr>
          <w:ilvl w:val="0"/>
          <w:numId w:val="4"/>
        </w:numPr>
        <w:shd w:val="clear" w:color="auto" w:fill="FFFFFF"/>
        <w:spacing w:before="100" w:after="75" w:line="100" w:lineRule="atLeast"/>
        <w:ind w:left="30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Oferty z dokumentami należy składać w zamkniętych kopertach z imieniem, nazwiskiem, adresem zamieszkania, numerem telefonu kontaktowego kandydata oraz adnotacją na kopercie „Konkurs na doradcę zawodowego”, w sekretariacie </w:t>
      </w:r>
      <w:r w:rsidR="00827F9C">
        <w:rPr>
          <w:rFonts w:ascii="Arial" w:hAnsi="Arial" w:cs="Arial"/>
          <w:color w:val="000000"/>
          <w:sz w:val="20"/>
          <w:szCs w:val="20"/>
        </w:rPr>
        <w:t xml:space="preserve">Zespołu Szkół </w:t>
      </w:r>
      <w:r w:rsidR="002D5C85">
        <w:rPr>
          <w:rFonts w:ascii="Arial" w:hAnsi="Arial" w:cs="Arial"/>
          <w:color w:val="000000"/>
          <w:sz w:val="20"/>
          <w:szCs w:val="20"/>
        </w:rPr>
        <w:t>Technicznych i Branżowych</w:t>
      </w:r>
      <w:r w:rsidR="00827F9C">
        <w:rPr>
          <w:rFonts w:ascii="Arial" w:hAnsi="Arial" w:cs="Arial"/>
          <w:color w:val="000000"/>
          <w:sz w:val="20"/>
          <w:szCs w:val="20"/>
        </w:rPr>
        <w:t xml:space="preserve"> w Szprotawie, ul. Koszarowa 10.</w:t>
      </w:r>
    </w:p>
    <w:p w:rsidR="00A52FEE" w:rsidRDefault="00A52FEE">
      <w:pPr>
        <w:numPr>
          <w:ilvl w:val="0"/>
          <w:numId w:val="5"/>
        </w:numPr>
        <w:shd w:val="clear" w:color="auto" w:fill="FFFFFF"/>
        <w:spacing w:before="100" w:after="75" w:line="100" w:lineRule="atLeast"/>
        <w:ind w:left="30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 CV należy umieścić klauzulę: „Wyrażam zgodę na przetwarzanie moich danych osobowych dla potrzeb niezbędnych do realizacji procesu rekrutacji zgodnie z Ustawą z dnia 29.08.1997 r. o Ochronie Danych Osobowych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Dz.U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 z 2015r., poz. 2135 ze zm.)”</w:t>
      </w:r>
    </w:p>
    <w:p w:rsidR="00A52FEE" w:rsidRDefault="00A52FEE">
      <w:pPr>
        <w:shd w:val="clear" w:color="auto" w:fill="FFFFFF"/>
        <w:spacing w:before="100" w:after="225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52FEE" w:rsidRDefault="00A52FEE">
      <w:pPr>
        <w:shd w:val="clear" w:color="auto" w:fill="FFFFFF"/>
        <w:spacing w:before="100" w:after="225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TERMIN PRZYJMOWANIA APLIKACJI</w:t>
      </w:r>
    </w:p>
    <w:p w:rsidR="002C7F37" w:rsidRPr="002C7F37" w:rsidRDefault="002C7F37">
      <w:pPr>
        <w:tabs>
          <w:tab w:val="left" w:pos="5655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Oferty z dokumentami należy  składać w sekretariacie szkoły w  terminie do  </w:t>
      </w:r>
      <w:r w:rsidR="00305E2D">
        <w:rPr>
          <w:rFonts w:ascii="Arial" w:eastAsia="Times New Roman" w:hAnsi="Arial" w:cs="Arial"/>
          <w:b/>
          <w:color w:val="000000"/>
          <w:sz w:val="20"/>
          <w:szCs w:val="20"/>
        </w:rPr>
        <w:t>10 października  2019</w:t>
      </w:r>
      <w:r w:rsidRPr="002C7F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r. </w:t>
      </w:r>
    </w:p>
    <w:p w:rsidR="002C7F37" w:rsidRDefault="002C7F37">
      <w:pPr>
        <w:tabs>
          <w:tab w:val="left" w:pos="5655"/>
        </w:tabs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Dodatkowych informacji udziela  dyrektor  szkoły  </w:t>
      </w:r>
      <w:r w:rsidRPr="002C7F37">
        <w:rPr>
          <w:rFonts w:ascii="Arial" w:eastAsia="Times New Roman" w:hAnsi="Arial" w:cs="Arial"/>
          <w:color w:val="000000"/>
          <w:sz w:val="20"/>
          <w:szCs w:val="20"/>
        </w:rPr>
        <w:t>Pan Andrzej Skawiński</w:t>
      </w:r>
      <w:r w:rsidRPr="002C7F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tel. 607 689 028 . </w:t>
      </w:r>
    </w:p>
    <w:p w:rsidR="00A52FEE" w:rsidRDefault="00A52FEE">
      <w:pPr>
        <w:tabs>
          <w:tab w:val="left" w:pos="5655"/>
        </w:tabs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Stanowisko współfinansowane z Europejskiego Funduszu Społecznego </w:t>
      </w:r>
      <w:r>
        <w:rPr>
          <w:b/>
        </w:rPr>
        <w:t>„</w:t>
      </w:r>
      <w:r>
        <w:rPr>
          <w:rFonts w:ascii="Arial" w:hAnsi="Arial" w:cs="Arial"/>
          <w:b/>
          <w:sz w:val="20"/>
          <w:szCs w:val="20"/>
        </w:rPr>
        <w:t xml:space="preserve">Modernizacja kształcenia zawodowego w Powiecie Żagańskim” </w:t>
      </w:r>
      <w:r>
        <w:rPr>
          <w:rFonts w:ascii="Arial" w:hAnsi="Arial" w:cs="Arial"/>
          <w:sz w:val="20"/>
          <w:szCs w:val="20"/>
        </w:rPr>
        <w:t>w ramach Regionalnego Programu Operacyjnego Lubuskie 2020 współfinansowanego z Europejskiego Funduszu Społecznego.</w:t>
      </w:r>
    </w:p>
    <w:p w:rsidR="00A52FEE" w:rsidRDefault="00A52FEE">
      <w:pPr>
        <w:tabs>
          <w:tab w:val="left" w:pos="5655"/>
        </w:tabs>
        <w:jc w:val="center"/>
      </w:pPr>
    </w:p>
    <w:p w:rsidR="00325046" w:rsidRDefault="002C7F37" w:rsidP="00325046">
      <w:pPr>
        <w:tabs>
          <w:tab w:val="left" w:pos="5655"/>
        </w:tabs>
        <w:ind w:left="4248" w:hanging="4248"/>
      </w:pPr>
      <w:r>
        <w:t xml:space="preserve">Szprotawa, dn.  </w:t>
      </w:r>
      <w:r w:rsidR="001670F2">
        <w:t xml:space="preserve">26 września  </w:t>
      </w:r>
      <w:r>
        <w:t>201</w:t>
      </w:r>
      <w:r w:rsidR="001670F2">
        <w:t>9</w:t>
      </w:r>
      <w:r>
        <w:t xml:space="preserve"> r. </w:t>
      </w:r>
      <w:r w:rsidR="00325046">
        <w:tab/>
      </w:r>
    </w:p>
    <w:p w:rsidR="002D5C85" w:rsidRDefault="00325046" w:rsidP="00325046">
      <w:pPr>
        <w:tabs>
          <w:tab w:val="left" w:pos="5655"/>
        </w:tabs>
        <w:ind w:left="4248" w:hanging="4248"/>
      </w:pPr>
      <w:r>
        <w:tab/>
        <w:t xml:space="preserve">Dyrektor  Zespołu  Szkół  </w:t>
      </w:r>
      <w:r w:rsidR="002D5C85">
        <w:t xml:space="preserve">Technicznych i Branżowych </w:t>
      </w:r>
      <w:r>
        <w:tab/>
        <w:t xml:space="preserve">w  Szprotawie  </w:t>
      </w:r>
    </w:p>
    <w:p w:rsidR="00A52FEE" w:rsidRDefault="002D5C85" w:rsidP="002D5C85">
      <w:pPr>
        <w:tabs>
          <w:tab w:val="left" w:pos="5655"/>
        </w:tabs>
        <w:ind w:left="4248" w:hanging="4248"/>
        <w:jc w:val="center"/>
      </w:pPr>
      <w:r>
        <w:t xml:space="preserve">                                                                         </w:t>
      </w:r>
      <w:r w:rsidR="00325046">
        <w:t>Andrzej Skawiński</w:t>
      </w:r>
    </w:p>
    <w:p w:rsidR="00325046" w:rsidRDefault="00325046" w:rsidP="00325046">
      <w:pPr>
        <w:tabs>
          <w:tab w:val="left" w:pos="5655"/>
        </w:tabs>
        <w:ind w:left="4248" w:hanging="4248"/>
      </w:pPr>
    </w:p>
    <w:p w:rsidR="00A52FEE" w:rsidRDefault="00A52FEE">
      <w:pPr>
        <w:tabs>
          <w:tab w:val="left" w:pos="5655"/>
        </w:tabs>
      </w:pPr>
    </w:p>
    <w:p w:rsidR="00A52FEE" w:rsidRDefault="00A52FEE">
      <w:pPr>
        <w:tabs>
          <w:tab w:val="left" w:pos="5655"/>
        </w:tabs>
        <w:jc w:val="center"/>
      </w:pPr>
    </w:p>
    <w:sectPr w:rsidR="00A52FEE" w:rsidSect="003A78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4D" w:rsidRDefault="00FF104D">
      <w:pPr>
        <w:spacing w:after="0" w:line="240" w:lineRule="auto"/>
      </w:pPr>
      <w:r>
        <w:separator/>
      </w:r>
    </w:p>
  </w:endnote>
  <w:endnote w:type="continuationSeparator" w:id="0">
    <w:p w:rsidR="00FF104D" w:rsidRDefault="00F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EE" w:rsidRDefault="00A52F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EE" w:rsidRDefault="00A52FE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EE" w:rsidRDefault="00A52F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4D" w:rsidRDefault="00FF104D">
      <w:pPr>
        <w:spacing w:after="0" w:line="240" w:lineRule="auto"/>
      </w:pPr>
      <w:r>
        <w:separator/>
      </w:r>
    </w:p>
  </w:footnote>
  <w:footnote w:type="continuationSeparator" w:id="0">
    <w:p w:rsidR="00FF104D" w:rsidRDefault="00F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EE" w:rsidRDefault="00582CC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59.25pt" filled="t">
          <v:fill color2="black"/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EE" w:rsidRDefault="00A5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202"/>
    <w:rsid w:val="00110A2A"/>
    <w:rsid w:val="001670F2"/>
    <w:rsid w:val="002C7F37"/>
    <w:rsid w:val="002D5C85"/>
    <w:rsid w:val="00305E2D"/>
    <w:rsid w:val="00325046"/>
    <w:rsid w:val="003508AB"/>
    <w:rsid w:val="003A78F2"/>
    <w:rsid w:val="00476202"/>
    <w:rsid w:val="00582CC4"/>
    <w:rsid w:val="00827F9C"/>
    <w:rsid w:val="00A52FEE"/>
    <w:rsid w:val="00A92E1A"/>
    <w:rsid w:val="00AD739A"/>
    <w:rsid w:val="00D81C37"/>
    <w:rsid w:val="00DD5739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8F2"/>
    <w:pPr>
      <w:suppressAutoHyphens/>
      <w:spacing w:after="200" w:line="276" w:lineRule="auto"/>
    </w:pPr>
    <w:rPr>
      <w:rFonts w:ascii="Calibri" w:eastAsia="SimSun" w:hAnsi="Calibri" w:cs="font23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A78F2"/>
  </w:style>
  <w:style w:type="character" w:customStyle="1" w:styleId="NagwekZnak">
    <w:name w:val="Nagłówek Znak"/>
    <w:basedOn w:val="Domylnaczcionkaakapitu1"/>
    <w:rsid w:val="003A78F2"/>
  </w:style>
  <w:style w:type="character" w:customStyle="1" w:styleId="StopkaZnak">
    <w:name w:val="Stopka Znak"/>
    <w:basedOn w:val="Domylnaczcionkaakapitu1"/>
    <w:rsid w:val="003A78F2"/>
  </w:style>
  <w:style w:type="character" w:customStyle="1" w:styleId="TekstdymkaZnak">
    <w:name w:val="Tekst dymka Znak"/>
    <w:rsid w:val="003A78F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3A78F2"/>
    <w:rPr>
      <w:b/>
      <w:bCs/>
    </w:rPr>
  </w:style>
  <w:style w:type="character" w:customStyle="1" w:styleId="ListLabel1">
    <w:name w:val="ListLabel 1"/>
    <w:rsid w:val="003A78F2"/>
    <w:rPr>
      <w:sz w:val="20"/>
    </w:rPr>
  </w:style>
  <w:style w:type="character" w:customStyle="1" w:styleId="ListLabel2">
    <w:name w:val="ListLabel 2"/>
    <w:rsid w:val="003A78F2"/>
    <w:rPr>
      <w:rFonts w:cs="Courier New"/>
    </w:rPr>
  </w:style>
  <w:style w:type="paragraph" w:customStyle="1" w:styleId="Nagwek1">
    <w:name w:val="Nagłówek1"/>
    <w:basedOn w:val="Normalny"/>
    <w:next w:val="Tekstpodstawowy"/>
    <w:rsid w:val="003A78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A78F2"/>
    <w:pPr>
      <w:spacing w:after="120"/>
    </w:pPr>
  </w:style>
  <w:style w:type="paragraph" w:styleId="Lista">
    <w:name w:val="List"/>
    <w:basedOn w:val="Tekstpodstawowy"/>
    <w:rsid w:val="003A78F2"/>
    <w:rPr>
      <w:rFonts w:cs="Mangal"/>
    </w:rPr>
  </w:style>
  <w:style w:type="paragraph" w:customStyle="1" w:styleId="Podpis1">
    <w:name w:val="Podpis1"/>
    <w:basedOn w:val="Normalny"/>
    <w:rsid w:val="003A78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A78F2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3A78F2"/>
    <w:pPr>
      <w:ind w:left="720"/>
    </w:pPr>
  </w:style>
  <w:style w:type="paragraph" w:styleId="Nagwek">
    <w:name w:val="header"/>
    <w:basedOn w:val="Normalny"/>
    <w:rsid w:val="003A78F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3A78F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3A78F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3A78F2"/>
    <w:pPr>
      <w:spacing w:before="100" w:after="225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7620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1">
    <w:name w:val="Tekst dymka Znak1"/>
    <w:link w:val="Tekstdymka"/>
    <w:uiPriority w:val="99"/>
    <w:semiHidden/>
    <w:rsid w:val="0047620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Renusia</cp:lastModifiedBy>
  <cp:revision>6</cp:revision>
  <cp:lastPrinted>2017-04-19T08:50:00Z</cp:lastPrinted>
  <dcterms:created xsi:type="dcterms:W3CDTF">2017-04-19T08:39:00Z</dcterms:created>
  <dcterms:modified xsi:type="dcterms:W3CDTF">2019-09-26T09:21:00Z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