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</w:pPr>
      <w:r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Čítanie s porozumením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Zad</w:t>
      </w:r>
      <w:r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anie</w:t>
      </w: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: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V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krátk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om texte sú vynechané celé vety. Tieto vety nájdete vždy na začiatku nad textom, označené sú písmenami A – G. Dopĺňate iba </w:t>
      </w: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5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v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iet, ale v ponuke je viet 7, to znamená, že 2 sú navyše. 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Vyberte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z možností 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 – G pod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ľa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toho, kt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orá veta sa do miesta v texte hodí najviac. </w:t>
      </w:r>
    </w:p>
    <w:p w:rsidR="00692AD5" w:rsidRPr="00692AD5" w:rsidRDefault="00692AD5" w:rsidP="00692A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pict>
          <v:rect id="_x0000_i1025" style="width:0;height:0" o:hralign="center" o:hrstd="t" o:hr="t" fillcolor="#a0a0a0" stroked="f"/>
        </w:pic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A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Today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that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NASCAR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look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different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from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their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ancestors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1930s.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B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often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feel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surprised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learn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that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second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most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sport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United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States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(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after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American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Football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).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C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Prohibition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was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declared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cure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society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improve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morals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health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D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you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might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imagine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would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very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difficult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for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police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catch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NASCAR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driver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today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!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E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Over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years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tradition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developed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into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big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that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attracted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thousands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fans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F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That's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why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has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become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so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USA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past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few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years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692AD5" w:rsidRPr="00692AD5" w:rsidRDefault="00692AD5" w:rsidP="00692A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G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People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who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produced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alcohol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were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called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bootleggers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692AD5" w:rsidRPr="00692AD5" w:rsidRDefault="00692AD5" w:rsidP="00692A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</w:pPr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 xml:space="preserve">NASCAR – 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The</w:t>
      </w:r>
      <w:proofErr w:type="spellEnd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 xml:space="preserve"> Most 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Popular</w:t>
      </w:r>
      <w:proofErr w:type="spellEnd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 xml:space="preserve"> 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Sport</w:t>
      </w:r>
      <w:proofErr w:type="spellEnd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 xml:space="preserve"> 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You’ve</w:t>
      </w:r>
      <w:proofErr w:type="spellEnd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 xml:space="preserve"> Never 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Heard</w:t>
      </w:r>
      <w:proofErr w:type="spellEnd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 </w:t>
      </w:r>
      <w:proofErr w:type="spellStart"/>
      <w:r w:rsidRPr="00692AD5">
        <w:rPr>
          <w:rFonts w:ascii="Helvetica" w:eastAsia="Times New Roman" w:hAnsi="Helvetica" w:cs="Helvetica"/>
          <w:color w:val="212529"/>
          <w:sz w:val="36"/>
          <w:szCs w:val="36"/>
          <w:lang w:eastAsia="sk-SK"/>
        </w:rPr>
        <w:t>Of</w:t>
      </w:r>
      <w:proofErr w:type="spellEnd"/>
    </w:p>
    <w:p w:rsidR="00692AD5" w:rsidRPr="00692AD5" w:rsidRDefault="00692AD5" w:rsidP="00692A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692AD5">
        <w:rPr>
          <w:rFonts w:ascii="Arial" w:eastAsia="Times New Roman" w:hAnsi="Arial" w:cs="Arial"/>
          <w:vanish/>
          <w:sz w:val="16"/>
          <w:szCs w:val="16"/>
          <w:lang w:eastAsia="sk-SK"/>
        </w:rPr>
        <w:t>Začátek formuláře</w:t>
      </w:r>
    </w:p>
    <w:p w:rsidR="00692AD5" w:rsidRPr="00692AD5" w:rsidRDefault="00692AD5" w:rsidP="00692AD5">
      <w:pPr>
        <w:shd w:val="clear" w:color="auto" w:fill="FFFFFF"/>
        <w:spacing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over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world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but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each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region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has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own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favorite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Europe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it’s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clear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that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Formula 1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favorite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But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United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States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favorite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type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NASCAR: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National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Association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for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Stock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Auto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Many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Europeans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have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never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heard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sport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2.5pt;height:18pt" o:ole="">
            <v:imagedata r:id="rId4" o:title=""/>
          </v:shape>
          <w:control r:id="rId5" w:name="DefaultOcxName" w:shapeid="_x0000_i1041"/>
        </w:object>
      </w:r>
    </w:p>
    <w:p w:rsidR="00692AD5" w:rsidRPr="00692AD5" w:rsidRDefault="00692AD5" w:rsidP="00692AD5">
      <w:pPr>
        <w:shd w:val="clear" w:color="auto" w:fill="FFFFFF"/>
        <w:spacing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NASCAR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started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Daytona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Beach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Florida in 1948,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but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have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been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since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invention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early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1900s, Florida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was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place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also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place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set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speed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records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long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straight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beaches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long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straight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roads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provided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safe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place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go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fast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object w:dxaOrig="1440" w:dyaOrig="1440">
          <v:shape id="_x0000_i1040" type="#_x0000_t75" style="width:52.5pt;height:18pt" o:ole="">
            <v:imagedata r:id="rId4" o:title=""/>
          </v:shape>
          <w:control r:id="rId6" w:name="DefaultOcxName1" w:shapeid="_x0000_i1040"/>
        </w:object>
      </w:r>
    </w:p>
    <w:p w:rsidR="00692AD5" w:rsidRPr="00692AD5" w:rsidRDefault="00692AD5" w:rsidP="00692AD5">
      <w:pPr>
        <w:shd w:val="clear" w:color="auto" w:fill="FFFFFF"/>
        <w:spacing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time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prohibition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also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influenced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Prohibition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name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for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time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period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when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was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illegal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to drink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alcohol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in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United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States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(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from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1920 to 1933).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Although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alcohol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wasn’t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legal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people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still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drank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course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–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just had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careful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 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object w:dxaOrig="1440" w:dyaOrig="1440">
          <v:shape id="_x0000_i1039" type="#_x0000_t75" style="width:52.5pt;height:18pt" o:ole="">
            <v:imagedata r:id="rId4" o:title=""/>
          </v:shape>
          <w:control r:id="rId7" w:name="DefaultOcxName2" w:shapeid="_x0000_i1039"/>
        </w:objec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Police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were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always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chasing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them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To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escape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police,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bootleggers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drove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fast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were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famous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for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their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aggressive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Bootleggers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made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lot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money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selling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alcohol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illegally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so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purchased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faster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faster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This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tradition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helped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NASCAR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become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popular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sport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692AD5" w:rsidRPr="00692AD5" w:rsidRDefault="00692AD5" w:rsidP="00692AD5">
      <w:pPr>
        <w:shd w:val="clear" w:color="auto" w:fill="FFFFFF"/>
        <w:spacing w:after="100" w:afterAutospacing="1" w:line="48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object w:dxaOrig="1440" w:dyaOrig="1440">
          <v:shape id="_x0000_i1038" type="#_x0000_t75" style="width:52.5pt;height:18pt" o:ole="">
            <v:imagedata r:id="rId4" o:title=""/>
          </v:shape>
          <w:control r:id="rId8" w:name="DefaultOcxName3" w:shapeid="_x0000_i1038"/>
        </w:objec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company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behind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NASCAR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decides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official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design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the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same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type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In a single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drivers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will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race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between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650–800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kilometers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and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reach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speeds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of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320 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kilometers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per </w:t>
      </w:r>
      <w:proofErr w:type="spellStart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hour</w:t>
      </w:r>
      <w:proofErr w:type="spellEnd"/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  </w:t>
      </w:r>
      <w:r w:rsidRPr="00692AD5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object w:dxaOrig="1440" w:dyaOrig="1440">
          <v:shape id="_x0000_i1037" type="#_x0000_t75" style="width:52.5pt;height:18pt" o:ole="">
            <v:imagedata r:id="rId4" o:title=""/>
          </v:shape>
          <w:control r:id="rId9" w:name="DefaultOcxName4" w:shapeid="_x0000_i1037"/>
        </w:object>
      </w:r>
    </w:p>
    <w:p w:rsidR="00692AD5" w:rsidRDefault="00692AD5" w:rsidP="00692AD5">
      <w:pPr>
        <w:pBdr>
          <w:top w:val="single" w:sz="6" w:space="1" w:color="auto"/>
        </w:pBdr>
        <w:spacing w:after="0" w:line="240" w:lineRule="auto"/>
        <w:jc w:val="center"/>
      </w:pPr>
      <w:hyperlink r:id="rId10" w:history="1">
        <w:r>
          <w:rPr>
            <w:rStyle w:val="Hypertextovodkaz"/>
          </w:rPr>
          <w:t>https://www.helpforenglish.cz/article/2017010501-reading-nascar</w:t>
        </w:r>
      </w:hyperlink>
    </w:p>
    <w:p w:rsidR="00692AD5" w:rsidRDefault="00692AD5" w:rsidP="00692AD5">
      <w:pPr>
        <w:pBdr>
          <w:top w:val="single" w:sz="6" w:space="1" w:color="auto"/>
        </w:pBdr>
        <w:spacing w:after="0" w:line="240" w:lineRule="auto"/>
        <w:jc w:val="center"/>
      </w:pPr>
    </w:p>
    <w:p w:rsidR="00692AD5" w:rsidRPr="00692AD5" w:rsidRDefault="00692AD5" w:rsidP="00692A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t>V linku uvedenom vyššie</w:t>
      </w:r>
      <w:r w:rsidRPr="00692AD5">
        <w:rPr>
          <w:rFonts w:ascii="Arial" w:eastAsia="Times New Roman" w:hAnsi="Arial" w:cs="Arial"/>
          <w:vanish/>
          <w:sz w:val="16"/>
          <w:szCs w:val="16"/>
          <w:lang w:eastAsia="sk-SK"/>
        </w:rPr>
        <w:t>Konec formuláře</w:t>
      </w:r>
    </w:p>
    <w:p w:rsidR="00E5141A" w:rsidRPr="00692AD5" w:rsidRDefault="00692AD5" w:rsidP="00692AD5">
      <w:r>
        <w:t xml:space="preserve"> Si môžete správnosť svojich odpovedí skontrolovať. </w:t>
      </w:r>
    </w:p>
    <w:sectPr w:rsidR="00E5141A" w:rsidRPr="00692AD5" w:rsidSect="00E5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AD5"/>
    <w:rsid w:val="00692AD5"/>
    <w:rsid w:val="00E5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41A"/>
  </w:style>
  <w:style w:type="paragraph" w:styleId="Nadpis2">
    <w:name w:val="heading 2"/>
    <w:basedOn w:val="Normln"/>
    <w:link w:val="Nadpis2Char"/>
    <w:uiPriority w:val="9"/>
    <w:qFormat/>
    <w:rsid w:val="00692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2A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69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692AD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92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92AD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92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92AD5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92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https://www.helpforenglish.cz/article/2017010501-reading-nascar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2020-03-15T21:43:00Z</dcterms:created>
  <dcterms:modified xsi:type="dcterms:W3CDTF">2020-03-15T21:46:00Z</dcterms:modified>
</cp:coreProperties>
</file>