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7470A2">
        <w:rPr>
          <w:rFonts w:ascii="Times New Roman" w:hAnsi="Times New Roman" w:cs="Times New Roman"/>
          <w:b/>
          <w:sz w:val="24"/>
          <w:szCs w:val="24"/>
        </w:rPr>
        <w:t>II.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933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3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332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00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F9">
        <w:rPr>
          <w:rFonts w:ascii="Times New Roman" w:hAnsi="Times New Roman" w:cs="Times New Roman"/>
          <w:sz w:val="24"/>
          <w:szCs w:val="24"/>
        </w:rPr>
        <w:t xml:space="preserve"> </w:t>
      </w:r>
      <w:r w:rsidR="0093324B">
        <w:rPr>
          <w:rFonts w:ascii="Times New Roman" w:hAnsi="Times New Roman" w:cs="Times New Roman"/>
          <w:sz w:val="24"/>
          <w:szCs w:val="24"/>
        </w:rPr>
        <w:t>18</w:t>
      </w:r>
      <w:r w:rsidR="0033735D">
        <w:rPr>
          <w:rFonts w:ascii="Times New Roman" w:hAnsi="Times New Roman" w:cs="Times New Roman"/>
          <w:sz w:val="24"/>
          <w:szCs w:val="24"/>
        </w:rPr>
        <w:t>. 5</w:t>
      </w:r>
      <w:r w:rsidR="001F2FFA">
        <w:rPr>
          <w:rFonts w:ascii="Times New Roman" w:hAnsi="Times New Roman" w:cs="Times New Roman"/>
          <w:sz w:val="24"/>
          <w:szCs w:val="24"/>
        </w:rPr>
        <w:t>.</w:t>
      </w:r>
      <w:r w:rsidR="0093324B">
        <w:rPr>
          <w:rFonts w:ascii="Times New Roman" w:hAnsi="Times New Roman" w:cs="Times New Roman"/>
          <w:sz w:val="24"/>
          <w:szCs w:val="24"/>
        </w:rPr>
        <w:t xml:space="preserve"> – 22. 5.</w:t>
      </w:r>
      <w:r w:rsidR="001F2FFA">
        <w:rPr>
          <w:rFonts w:ascii="Times New Roman" w:hAnsi="Times New Roman" w:cs="Times New Roman"/>
          <w:sz w:val="24"/>
          <w:szCs w:val="24"/>
        </w:rPr>
        <w:t xml:space="preserve"> </w:t>
      </w:r>
      <w:r w:rsidR="00917DAA">
        <w:rPr>
          <w:rFonts w:ascii="Times New Roman" w:hAnsi="Times New Roman" w:cs="Times New Roman"/>
          <w:sz w:val="24"/>
          <w:szCs w:val="24"/>
        </w:rPr>
        <w:t>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264F79" w:rsidRDefault="00264F79">
      <w:pPr>
        <w:rPr>
          <w:rFonts w:ascii="Times New Roman" w:hAnsi="Times New Roman" w:cs="Times New Roman"/>
          <w:b/>
          <w:sz w:val="24"/>
          <w:szCs w:val="24"/>
        </w:rPr>
      </w:pPr>
    </w:p>
    <w:p w:rsidR="00B108E7" w:rsidRDefault="0093324B" w:rsidP="00B1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POLOVETNÉ KONŠTRUKCIE</w:t>
      </w:r>
    </w:p>
    <w:p w:rsidR="001F2FFA" w:rsidRDefault="001F2FFA" w:rsidP="00B10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1E8" w:rsidRDefault="0093324B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Otázky:</w:t>
      </w:r>
    </w:p>
    <w:p w:rsidR="0093324B" w:rsidRDefault="0093324B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aký je rozdiel medzi vetou a súvetím?</w:t>
      </w:r>
    </w:p>
    <w:p w:rsidR="0093324B" w:rsidRDefault="0093324B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čo je to </w:t>
      </w:r>
      <w:proofErr w:type="spellStart"/>
      <w:r w:rsidRPr="0093324B">
        <w:rPr>
          <w:rFonts w:ascii="Times New Roman" w:hAnsi="Times New Roman" w:cs="Times New Roman"/>
          <w:bCs/>
          <w:i/>
          <w:sz w:val="24"/>
          <w:szCs w:val="24"/>
        </w:rPr>
        <w:t>polovetná</w:t>
      </w:r>
      <w:proofErr w:type="spellEnd"/>
      <w:r w:rsidRPr="0093324B">
        <w:rPr>
          <w:rFonts w:ascii="Times New Roman" w:hAnsi="Times New Roman" w:cs="Times New Roman"/>
          <w:bCs/>
          <w:i/>
          <w:sz w:val="24"/>
          <w:szCs w:val="24"/>
        </w:rPr>
        <w:t xml:space="preserve"> konštrukcia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93324B" w:rsidRDefault="0093324B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aké má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polovetná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konštrukcia uplatnenie/kde sa využíva?</w:t>
      </w:r>
    </w:p>
    <w:p w:rsidR="0093324B" w:rsidRDefault="0093324B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čo sú to </w:t>
      </w:r>
      <w:r w:rsidRPr="0093324B">
        <w:rPr>
          <w:rFonts w:ascii="Times New Roman" w:hAnsi="Times New Roman" w:cs="Times New Roman"/>
          <w:bCs/>
          <w:i/>
          <w:sz w:val="24"/>
          <w:szCs w:val="24"/>
        </w:rPr>
        <w:t>neurčité slovesné tvary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93324B" w:rsidRDefault="0093324B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 ktorými neurč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itými slovesnými tvarmi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polovetná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konštrukcia pracuje?</w:t>
      </w:r>
    </w:p>
    <w:p w:rsidR="0093324B" w:rsidRPr="0093324B" w:rsidRDefault="0093324B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264F79" w:rsidRPr="001F2FFA" w:rsidRDefault="001F2FF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 w:rsidRPr="001F2FFA">
        <w:rPr>
          <w:rFonts w:ascii="Times New Roman" w:hAnsi="Times New Roman" w:cs="Times New Roman"/>
          <w:sz w:val="24"/>
          <w:szCs w:val="24"/>
        </w:rPr>
        <w:t>Zdroje/odkazy:</w:t>
      </w:r>
    </w:p>
    <w:p w:rsidR="0033735D" w:rsidRDefault="0093324B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061A6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https://oskole.detiamy.sk/clanok/polovetne-konstrukcie</w:t>
        </w:r>
      </w:hyperlink>
    </w:p>
    <w:p w:rsidR="0093324B" w:rsidRDefault="0093324B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061A6D">
          <w:rPr>
            <w:rStyle w:val="Hypertextovprepojenie"/>
            <w:rFonts w:ascii="Times New Roman" w:hAnsi="Times New Roman" w:cs="Times New Roman"/>
            <w:sz w:val="24"/>
            <w:szCs w:val="24"/>
          </w:rPr>
          <w:t>http://algolitera.blogspot.com/p/3c-pk.html</w:t>
        </w:r>
      </w:hyperlink>
    </w:p>
    <w:p w:rsidR="0093324B" w:rsidRDefault="0093324B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061A6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https://oskole.detiamy.sk/clanok/precvicme-si-neurcite-tvary-slovies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neurčité slovesné tvary</w:t>
      </w:r>
    </w:p>
    <w:p w:rsidR="0093324B" w:rsidRDefault="0093324B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24B" w:rsidRPr="007470A2" w:rsidRDefault="0093324B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0F9" w:rsidRDefault="00B108E7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3324B">
        <w:rPr>
          <w:rFonts w:ascii="Times New Roman" w:hAnsi="Times New Roman" w:cs="Times New Roman"/>
          <w:sz w:val="24"/>
          <w:szCs w:val="24"/>
        </w:rPr>
        <w:t xml:space="preserve"> z učiva si urobiť stručné poznámky</w:t>
      </w:r>
      <w:r>
        <w:rPr>
          <w:rFonts w:ascii="Times New Roman" w:hAnsi="Times New Roman" w:cs="Times New Roman"/>
          <w:sz w:val="24"/>
          <w:szCs w:val="24"/>
        </w:rPr>
        <w:t xml:space="preserve"> do zošita</w:t>
      </w:r>
      <w:r w:rsidR="00264F79">
        <w:rPr>
          <w:rFonts w:ascii="Times New Roman" w:hAnsi="Times New Roman" w:cs="Times New Roman"/>
          <w:sz w:val="24"/>
          <w:szCs w:val="24"/>
        </w:rPr>
        <w:t>!</w:t>
      </w:r>
    </w:p>
    <w:p w:rsidR="00B76310" w:rsidRPr="00B76310" w:rsidRDefault="00B76310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6310" w:rsidRPr="00B7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877"/>
    <w:multiLevelType w:val="hybridMultilevel"/>
    <w:tmpl w:val="E5521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 w15:restartNumberingAfterBreak="0">
    <w:nsid w:val="393D1476"/>
    <w:multiLevelType w:val="hybridMultilevel"/>
    <w:tmpl w:val="E8D011B6"/>
    <w:lvl w:ilvl="0" w:tplc="1152F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B1C38"/>
    <w:rsid w:val="001F2FFA"/>
    <w:rsid w:val="00264F79"/>
    <w:rsid w:val="00296CB9"/>
    <w:rsid w:val="002E7DB6"/>
    <w:rsid w:val="0030561D"/>
    <w:rsid w:val="003233B0"/>
    <w:rsid w:val="0033735D"/>
    <w:rsid w:val="003B0AAB"/>
    <w:rsid w:val="004002F5"/>
    <w:rsid w:val="0040692D"/>
    <w:rsid w:val="004221B2"/>
    <w:rsid w:val="0044621C"/>
    <w:rsid w:val="004615E5"/>
    <w:rsid w:val="005470F9"/>
    <w:rsid w:val="005B121B"/>
    <w:rsid w:val="005D33F8"/>
    <w:rsid w:val="006077CA"/>
    <w:rsid w:val="006439F0"/>
    <w:rsid w:val="006A2AE1"/>
    <w:rsid w:val="006F4047"/>
    <w:rsid w:val="00743BDB"/>
    <w:rsid w:val="007470A2"/>
    <w:rsid w:val="008C03F8"/>
    <w:rsid w:val="008C2D05"/>
    <w:rsid w:val="008D1832"/>
    <w:rsid w:val="00917DAA"/>
    <w:rsid w:val="0093324B"/>
    <w:rsid w:val="009E41E8"/>
    <w:rsid w:val="00B108E7"/>
    <w:rsid w:val="00B76310"/>
    <w:rsid w:val="00EC6859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6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e.detiamy.sk/clanok/precvicme-si-neurcite-tvary-slovies" TargetMode="External"/><Relationship Id="rId3" Type="http://schemas.openxmlformats.org/officeDocument/2006/relationships/styles" Target="styles.xml"/><Relationship Id="rId7" Type="http://schemas.openxmlformats.org/officeDocument/2006/relationships/hyperlink" Target="http://algolitera.blogspot.com/p/3c-p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kole.detiamy.sk/clanok/polovetne-konstrukc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ACC7-EDF6-4C9A-B48F-F2554C22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21</cp:revision>
  <dcterms:created xsi:type="dcterms:W3CDTF">2020-03-16T08:30:00Z</dcterms:created>
  <dcterms:modified xsi:type="dcterms:W3CDTF">2020-05-17T08:29:00Z</dcterms:modified>
</cp:coreProperties>
</file>