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F0" w:rsidRDefault="006A2AE1">
      <w:pPr>
        <w:rPr>
          <w:rFonts w:ascii="Times New Roman" w:hAnsi="Times New Roman" w:cs="Times New Roman"/>
          <w:b/>
          <w:sz w:val="24"/>
          <w:szCs w:val="24"/>
        </w:rPr>
      </w:pPr>
      <w:r>
        <w:rPr>
          <w:rFonts w:ascii="Times New Roman" w:hAnsi="Times New Roman" w:cs="Times New Roman"/>
          <w:sz w:val="24"/>
          <w:szCs w:val="24"/>
        </w:rPr>
        <w:t xml:space="preserve">Trieda: </w:t>
      </w:r>
      <w:r w:rsidR="00917DAA">
        <w:rPr>
          <w:rFonts w:ascii="Times New Roman" w:hAnsi="Times New Roman" w:cs="Times New Roman"/>
          <w:b/>
          <w:sz w:val="24"/>
          <w:szCs w:val="24"/>
        </w:rPr>
        <w:t>III. AOEM</w:t>
      </w:r>
      <w:r>
        <w:rPr>
          <w:rFonts w:ascii="Times New Roman" w:hAnsi="Times New Roman" w:cs="Times New Roman"/>
          <w:b/>
          <w:sz w:val="24"/>
          <w:szCs w:val="24"/>
        </w:rPr>
        <w:t xml:space="preserve">                  </w:t>
      </w:r>
      <w:r w:rsidR="00917D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7DAA">
        <w:rPr>
          <w:rFonts w:ascii="Times New Roman" w:hAnsi="Times New Roman" w:cs="Times New Roman"/>
          <w:b/>
          <w:sz w:val="24"/>
          <w:szCs w:val="24"/>
        </w:rPr>
        <w:t xml:space="preserve">                 </w:t>
      </w:r>
      <w:r w:rsidR="007E55E4">
        <w:rPr>
          <w:rFonts w:ascii="Times New Roman" w:hAnsi="Times New Roman" w:cs="Times New Roman"/>
          <w:b/>
          <w:sz w:val="24"/>
          <w:szCs w:val="24"/>
        </w:rPr>
        <w:t xml:space="preserve">       </w:t>
      </w:r>
      <w:bookmarkStart w:id="0" w:name="_GoBack"/>
      <w:bookmarkEnd w:id="0"/>
      <w:r w:rsidR="00917D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B12F5">
        <w:rPr>
          <w:rFonts w:ascii="Times New Roman" w:hAnsi="Times New Roman" w:cs="Times New Roman"/>
          <w:sz w:val="24"/>
          <w:szCs w:val="24"/>
        </w:rPr>
        <w:t>30</w:t>
      </w:r>
      <w:r w:rsidR="007E55E4">
        <w:rPr>
          <w:rFonts w:ascii="Times New Roman" w:hAnsi="Times New Roman" w:cs="Times New Roman"/>
          <w:sz w:val="24"/>
          <w:szCs w:val="24"/>
        </w:rPr>
        <w:t xml:space="preserve">. 3. - </w:t>
      </w:r>
      <w:r w:rsidR="00EB12F5">
        <w:rPr>
          <w:rFonts w:ascii="Times New Roman" w:hAnsi="Times New Roman" w:cs="Times New Roman"/>
          <w:sz w:val="24"/>
          <w:szCs w:val="24"/>
        </w:rPr>
        <w:t>31</w:t>
      </w:r>
      <w:r w:rsidR="00917DAA">
        <w:rPr>
          <w:rFonts w:ascii="Times New Roman" w:hAnsi="Times New Roman" w:cs="Times New Roman"/>
          <w:sz w:val="24"/>
          <w:szCs w:val="24"/>
        </w:rPr>
        <w:t>. 3. 2020</w:t>
      </w:r>
    </w:p>
    <w:p w:rsidR="006A2AE1" w:rsidRDefault="006A2AE1">
      <w:pPr>
        <w:rPr>
          <w:rFonts w:ascii="Times New Roman" w:hAnsi="Times New Roman" w:cs="Times New Roman"/>
          <w:b/>
          <w:sz w:val="24"/>
          <w:szCs w:val="24"/>
        </w:rPr>
      </w:pPr>
      <w:r>
        <w:rPr>
          <w:rFonts w:ascii="Times New Roman" w:hAnsi="Times New Roman" w:cs="Times New Roman"/>
          <w:sz w:val="24"/>
          <w:szCs w:val="24"/>
        </w:rPr>
        <w:t xml:space="preserve">Predmet: </w:t>
      </w:r>
      <w:r w:rsidRPr="006A2AE1">
        <w:rPr>
          <w:rFonts w:ascii="Times New Roman" w:hAnsi="Times New Roman" w:cs="Times New Roman"/>
          <w:b/>
          <w:sz w:val="24"/>
          <w:szCs w:val="24"/>
        </w:rPr>
        <w:t>SJL</w:t>
      </w:r>
    </w:p>
    <w:p w:rsidR="006A2AE1" w:rsidRDefault="006A2AE1">
      <w:pPr>
        <w:rPr>
          <w:rFonts w:ascii="Times New Roman" w:hAnsi="Times New Roman" w:cs="Times New Roman"/>
          <w:b/>
          <w:sz w:val="24"/>
          <w:szCs w:val="24"/>
        </w:rPr>
      </w:pPr>
    </w:p>
    <w:p w:rsidR="006A2AE1" w:rsidRDefault="00EB12F5" w:rsidP="006A2AE1">
      <w:pPr>
        <w:jc w:val="center"/>
        <w:rPr>
          <w:rFonts w:ascii="Times New Roman" w:hAnsi="Times New Roman" w:cs="Times New Roman"/>
          <w:sz w:val="24"/>
          <w:szCs w:val="24"/>
        </w:rPr>
      </w:pPr>
      <w:r>
        <w:rPr>
          <w:rFonts w:ascii="Times New Roman" w:hAnsi="Times New Roman" w:cs="Times New Roman"/>
          <w:sz w:val="24"/>
          <w:szCs w:val="24"/>
        </w:rPr>
        <w:t>SVETOVÁ LITERATÚRA PO ROKU 1945</w:t>
      </w:r>
    </w:p>
    <w:p w:rsidR="006A2AE1" w:rsidRDefault="006A2AE1" w:rsidP="006A2AE1">
      <w:pPr>
        <w:jc w:val="center"/>
        <w:rPr>
          <w:rFonts w:ascii="Times New Roman" w:hAnsi="Times New Roman" w:cs="Times New Roman"/>
          <w:sz w:val="24"/>
          <w:szCs w:val="24"/>
        </w:rPr>
      </w:pP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2. svetová vojna (1939 – 1945) ovplyvnila spoločenský, politický i umelecký vývoj druhej polovici minulého storočia a</w:t>
      </w:r>
      <w:r>
        <w:rPr>
          <w:rFonts w:ascii="Times New Roman" w:eastAsia="Times New Roman" w:hAnsi="Times New Roman" w:cs="Times New Roman"/>
          <w:sz w:val="24"/>
          <w:szCs w:val="24"/>
          <w:lang w:eastAsia="sk-SK"/>
        </w:rPr>
        <w:t xml:space="preserve"> j</w:t>
      </w:r>
      <w:r w:rsidRPr="00EB12F5">
        <w:rPr>
          <w:rFonts w:ascii="Times New Roman" w:eastAsia="Times New Roman" w:hAnsi="Times New Roman" w:cs="Times New Roman"/>
          <w:sz w:val="24"/>
          <w:szCs w:val="24"/>
          <w:lang w:eastAsia="sk-SK"/>
        </w:rPr>
        <w:t>e inšpiračným zdrojom dodnes.</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Svet sa rozdelil na dva póly: USA – predstavovali svet demokracie a trhovej ekonomiky ZSSR – predstavovali svet socialistickej diktatúry a plánovanej ekonomiky. Studená vojna trvala do začiatkov 90. rokov a rozpadol sa Sovietsky zväz. V 80. a 90. rokoch sa zjednocuje Európa prostredníctvom EÚ. V myslení i v kultúre badať pluralizmus (postmoderna).</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Globálne problémy konca 2. tisícročia: populačná explózia, ekologické problémy, epidémia AIDS, civilizačné choroby, medzinárodný terorizmus.</w:t>
      </w:r>
    </w:p>
    <w:p w:rsidR="00EB12F5" w:rsidRPr="00EB12F5" w:rsidRDefault="00EB12F5" w:rsidP="00EB12F5">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EB12F5">
        <w:rPr>
          <w:rFonts w:ascii="Times New Roman" w:eastAsia="Times New Roman" w:hAnsi="Times New Roman" w:cs="Times New Roman"/>
          <w:b/>
          <w:bCs/>
          <w:sz w:val="24"/>
          <w:szCs w:val="24"/>
          <w:lang w:eastAsia="sk-SK"/>
        </w:rPr>
        <w:t>Literárne smery:</w:t>
      </w:r>
    </w:p>
    <w:p w:rsidR="00EB12F5" w:rsidRPr="00EB12F5" w:rsidRDefault="00EB12F5" w:rsidP="00EB12F5">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EB12F5">
        <w:rPr>
          <w:rFonts w:ascii="Times New Roman" w:eastAsia="Times New Roman" w:hAnsi="Times New Roman" w:cs="Times New Roman"/>
          <w:b/>
          <w:bCs/>
          <w:sz w:val="24"/>
          <w:szCs w:val="24"/>
          <w:lang w:eastAsia="sk-SK"/>
        </w:rPr>
        <w:t>1. Existencializmus</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Skúma otázky existencie človeka z hľadiska jeho individuality i spoločenských vzťahov. Vyjadruje sa k základným otázkam ľudského bytia. Zdôrazňuje osobnú slobodu jednotlivca. Jednotlivec prekonáva základný životný pocit opustenosti, nezmyselnosti, úzkosti a beznádeje. Je slobodný, pretože sa nepodriaďuje konvenciám. Spoločnosť je voči nemu nepriateľská, vnucuje mu svoju morálku, náboženstvo, zvyky. Človek je odsúdený na slobodu, musí zaujať stanovisko a za svoje rozhodnutie nesie zodpovednosť.</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 xml:space="preserve">Predstavitelia: </w:t>
      </w:r>
      <w:r w:rsidRPr="00EB12F5">
        <w:rPr>
          <w:rFonts w:ascii="Times New Roman" w:eastAsia="Times New Roman" w:hAnsi="Times New Roman" w:cs="Times New Roman"/>
          <w:i/>
          <w:sz w:val="24"/>
          <w:szCs w:val="24"/>
          <w:lang w:eastAsia="sk-SK"/>
        </w:rPr>
        <w:t>Jean – Paul Sartre, Albert Camus</w:t>
      </w:r>
    </w:p>
    <w:p w:rsidR="00EB12F5" w:rsidRPr="00EB12F5" w:rsidRDefault="00EB12F5" w:rsidP="00EB12F5">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EB12F5">
        <w:rPr>
          <w:rFonts w:ascii="Times New Roman" w:eastAsia="Times New Roman" w:hAnsi="Times New Roman" w:cs="Times New Roman"/>
          <w:b/>
          <w:bCs/>
          <w:sz w:val="24"/>
          <w:szCs w:val="24"/>
          <w:lang w:eastAsia="sk-SK"/>
        </w:rPr>
        <w:t>2. Neorealizmus</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Spája sa s kinematografiou a rozvíja sa v 40. a 50. rokoch v Taliansku. Hrdinov nachádza medzi obyčajnými vidiečanmi a jednoduchými ľuďmi z veľkomesta. Využíva jazyk blízky ľudovej reči. Rozvíja prostriedky, postupy a žánre kritického realizmu. Prevláda sociálna tematika, opisuje talianske malomeštiansku spoločnosť a taliansky fašizmus.</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Predstaviteľ</w:t>
      </w:r>
      <w:r w:rsidRPr="00EB12F5">
        <w:rPr>
          <w:rFonts w:ascii="Times New Roman" w:eastAsia="Times New Roman" w:hAnsi="Times New Roman" w:cs="Times New Roman"/>
          <w:sz w:val="24"/>
          <w:szCs w:val="24"/>
          <w:lang w:eastAsia="sk-SK"/>
        </w:rPr>
        <w:t xml:space="preserve">: </w:t>
      </w:r>
      <w:r w:rsidRPr="00EB12F5">
        <w:rPr>
          <w:rFonts w:ascii="Times New Roman" w:eastAsia="Times New Roman" w:hAnsi="Times New Roman" w:cs="Times New Roman"/>
          <w:i/>
          <w:sz w:val="24"/>
          <w:szCs w:val="24"/>
          <w:lang w:eastAsia="sk-SK"/>
        </w:rPr>
        <w:t>Alberto Moravia</w:t>
      </w:r>
    </w:p>
    <w:p w:rsidR="00EB12F5" w:rsidRPr="00EB12F5" w:rsidRDefault="00EB12F5" w:rsidP="00EB12F5">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EB12F5">
        <w:rPr>
          <w:rFonts w:ascii="Times New Roman" w:eastAsia="Times New Roman" w:hAnsi="Times New Roman" w:cs="Times New Roman"/>
          <w:b/>
          <w:bCs/>
          <w:sz w:val="24"/>
          <w:szCs w:val="24"/>
          <w:lang w:eastAsia="sk-SK"/>
        </w:rPr>
        <w:t>3. Nový román</w:t>
      </w:r>
    </w:p>
    <w:p w:rsid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Vzniká v povojnovej francúzskej literatúre. Uprednostňuje formu a štýl pred obrazom, chýba mu fantázia. Dej je rozkúskovaný, bez chronológie a súvislosti. Chýba rozuzlenie zápletky, na konci sa dej zahmlieva. Postava je anonymná bez minulosti a mena. Chýba tiež monológ uprednostňuje sa dialóg. Smer ovplyvňoval literatúru a film od 50. do 70. rokov.</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lastRenderedPageBreak/>
        <w:br/>
        <w:t xml:space="preserve">Predstavitelia: </w:t>
      </w:r>
      <w:r w:rsidRPr="00EB12F5">
        <w:rPr>
          <w:rFonts w:ascii="Times New Roman" w:eastAsia="Times New Roman" w:hAnsi="Times New Roman" w:cs="Times New Roman"/>
          <w:i/>
          <w:sz w:val="24"/>
          <w:szCs w:val="24"/>
          <w:lang w:eastAsia="sk-SK"/>
        </w:rPr>
        <w:t>Umberto Eco</w:t>
      </w:r>
    </w:p>
    <w:p w:rsidR="00EB12F5" w:rsidRPr="00EB12F5" w:rsidRDefault="00EB12F5" w:rsidP="00EB12F5">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EB12F5">
        <w:rPr>
          <w:rFonts w:ascii="Times New Roman" w:eastAsia="Times New Roman" w:hAnsi="Times New Roman" w:cs="Times New Roman"/>
          <w:b/>
          <w:bCs/>
          <w:sz w:val="24"/>
          <w:szCs w:val="24"/>
          <w:lang w:eastAsia="sk-SK"/>
        </w:rPr>
        <w:t>4. Magický realizmus</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Je literárny smer 2. polovice 20. storočia, ktorý vznikol v Latinskej Amerike a vyslúžil si pomenovanie nový latinskoamerický román. Zakladatelia – Alejo Carpentier a Miguel Ángel Asturias. Zobrazuje hispanoamerickú realitu, miešajú sa kultúry a náboženstvá, prežívajú mýty, zvyky, kresťanské i pohanské obrady. Podstata metódy je v prvku zázračnosti. Vyšiel zo surrealizmu, ale kým surrealizmus zázračno vymýšľal – magický realizmus ho nachádza v realite. Kombinácia tradičného zvykoslovia, magických úkonov, skutočnosti a nadreálnej perspektívy metaforiky jazyka vytvára osobitný štýl, ktorý mnohí nazývajú novým baroko</w:t>
      </w:r>
      <w:r>
        <w:rPr>
          <w:rFonts w:ascii="Times New Roman" w:eastAsia="Times New Roman" w:hAnsi="Times New Roman" w:cs="Times New Roman"/>
          <w:sz w:val="24"/>
          <w:szCs w:val="24"/>
          <w:lang w:eastAsia="sk-SK"/>
        </w:rPr>
        <w:t>m</w:t>
      </w:r>
      <w:r w:rsidRPr="00EB12F5">
        <w:rPr>
          <w:rFonts w:ascii="Times New Roman" w:eastAsia="Times New Roman" w:hAnsi="Times New Roman" w:cs="Times New Roman"/>
          <w:sz w:val="24"/>
          <w:szCs w:val="24"/>
          <w:lang w:eastAsia="sk-SK"/>
        </w:rPr>
        <w:t>.</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Predstaviteľ</w:t>
      </w:r>
      <w:r w:rsidRPr="00EB12F5">
        <w:rPr>
          <w:rFonts w:ascii="Times New Roman" w:eastAsia="Times New Roman" w:hAnsi="Times New Roman" w:cs="Times New Roman"/>
          <w:sz w:val="24"/>
          <w:szCs w:val="24"/>
          <w:lang w:eastAsia="sk-SK"/>
        </w:rPr>
        <w:t xml:space="preserve">: </w:t>
      </w:r>
      <w:r w:rsidRPr="00EB12F5">
        <w:rPr>
          <w:rFonts w:ascii="Times New Roman" w:eastAsia="Times New Roman" w:hAnsi="Times New Roman" w:cs="Times New Roman"/>
          <w:i/>
          <w:sz w:val="24"/>
          <w:szCs w:val="24"/>
          <w:lang w:eastAsia="sk-SK"/>
        </w:rPr>
        <w:t>Gabriel García Márquez</w:t>
      </w:r>
    </w:p>
    <w:p w:rsidR="00EB12F5" w:rsidRPr="00EB12F5" w:rsidRDefault="00EB12F5" w:rsidP="00EB12F5">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EB12F5">
        <w:rPr>
          <w:rFonts w:ascii="Times New Roman" w:eastAsia="Times New Roman" w:hAnsi="Times New Roman" w:cs="Times New Roman"/>
          <w:b/>
          <w:bCs/>
          <w:sz w:val="24"/>
          <w:szCs w:val="24"/>
          <w:lang w:eastAsia="sk-SK"/>
        </w:rPr>
        <w:t>5. Absurdná dráma</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Vzniká na konci prvej polovice 20. stor. vo francúzskej a americkej literatúre. Autori vyjadrujú pocit absurdity – nezmyselnosti sveta. Chýba dej a rozuzlenie. Postava nie je charakterizovaná, odnikiaľ neprichádza nikam nesmeruje. Ocitne sa v chaotickom svete osamelá, bez možnosti a bez snahy svoju situáciu zmeniť. Jazyk postáv je chaotický, často jedna replika nenadväzuje na druhú, na otázku neodpovedá. Má dlhé monológy. Dialóg je živý, ale nedáva zmysel. Monotónnosť života symbolizuje scéna bez kulís, dej bez akcie a opakovanie slov.</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 xml:space="preserve">Predstavitelia: </w:t>
      </w:r>
      <w:r w:rsidRPr="00EB12F5">
        <w:rPr>
          <w:rFonts w:ascii="Times New Roman" w:eastAsia="Times New Roman" w:hAnsi="Times New Roman" w:cs="Times New Roman"/>
          <w:i/>
          <w:sz w:val="24"/>
          <w:szCs w:val="24"/>
          <w:lang w:eastAsia="sk-SK"/>
        </w:rPr>
        <w:t>Samuel Beckett, Eugéne Ionesco</w:t>
      </w:r>
    </w:p>
    <w:p w:rsidR="00EB12F5" w:rsidRPr="00EB12F5" w:rsidRDefault="00EB12F5" w:rsidP="00EB12F5">
      <w:pPr>
        <w:spacing w:before="100" w:beforeAutospacing="1" w:after="100" w:afterAutospacing="1" w:line="240" w:lineRule="auto"/>
        <w:jc w:val="both"/>
        <w:outlineLvl w:val="3"/>
        <w:rPr>
          <w:rFonts w:ascii="Times New Roman" w:eastAsia="Times New Roman" w:hAnsi="Times New Roman" w:cs="Times New Roman"/>
          <w:b/>
          <w:bCs/>
          <w:sz w:val="24"/>
          <w:szCs w:val="24"/>
          <w:lang w:eastAsia="sk-SK"/>
        </w:rPr>
      </w:pPr>
      <w:r w:rsidRPr="00EB12F5">
        <w:rPr>
          <w:rFonts w:ascii="Times New Roman" w:eastAsia="Times New Roman" w:hAnsi="Times New Roman" w:cs="Times New Roman"/>
          <w:b/>
          <w:bCs/>
          <w:sz w:val="24"/>
          <w:szCs w:val="24"/>
          <w:lang w:eastAsia="sk-SK"/>
        </w:rPr>
        <w:t>7. Autori zobrazujúci mládež</w:t>
      </w:r>
    </w:p>
    <w:p w:rsid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t>Vojna vyvolávala pesimistické nálady, neistotu, nastáva odklon od sociálnej problematiky. Literatúra je zameraná na psychologické a morálne problémy jedinca a spoločnosti. V 50. rokoch sa mladá generácia búri proti konvencií a civilizovanému svetu dospelých.</w:t>
      </w:r>
    </w:p>
    <w:p w:rsidR="00EB12F5" w:rsidRPr="00EB12F5" w:rsidRDefault="00EB12F5" w:rsidP="00EB12F5">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12F5">
        <w:rPr>
          <w:rFonts w:ascii="Times New Roman" w:eastAsia="Times New Roman" w:hAnsi="Times New Roman" w:cs="Times New Roman"/>
          <w:sz w:val="24"/>
          <w:szCs w:val="24"/>
          <w:lang w:eastAsia="sk-SK"/>
        </w:rPr>
        <w:br/>
        <w:t xml:space="preserve">Predstaviteľ: </w:t>
      </w:r>
      <w:r w:rsidRPr="00EB12F5">
        <w:rPr>
          <w:rFonts w:ascii="Times New Roman" w:eastAsia="Times New Roman" w:hAnsi="Times New Roman" w:cs="Times New Roman"/>
          <w:i/>
          <w:sz w:val="24"/>
          <w:szCs w:val="24"/>
          <w:lang w:eastAsia="sk-SK"/>
        </w:rPr>
        <w:t>Jerome David Salinger</w:t>
      </w:r>
    </w:p>
    <w:p w:rsidR="009E41E8" w:rsidRDefault="009E41E8" w:rsidP="006A2AE1">
      <w:pPr>
        <w:jc w:val="both"/>
        <w:rPr>
          <w:rFonts w:ascii="Times New Roman" w:hAnsi="Times New Roman" w:cs="Times New Roman"/>
          <w:color w:val="5B9BD5" w:themeColor="accent1"/>
          <w:sz w:val="24"/>
          <w:szCs w:val="24"/>
        </w:rPr>
      </w:pPr>
    </w:p>
    <w:p w:rsidR="006A2AE1" w:rsidRDefault="006A2AE1" w:rsidP="006A2AE1">
      <w:pPr>
        <w:jc w:val="both"/>
        <w:rPr>
          <w:rFonts w:ascii="Times New Roman" w:hAnsi="Times New Roman" w:cs="Times New Roman"/>
          <w:sz w:val="24"/>
          <w:szCs w:val="24"/>
        </w:rPr>
      </w:pPr>
      <w:r>
        <w:rPr>
          <w:rFonts w:ascii="Times New Roman" w:hAnsi="Times New Roman" w:cs="Times New Roman"/>
          <w:sz w:val="24"/>
          <w:szCs w:val="24"/>
        </w:rPr>
        <w:t xml:space="preserve">              </w:t>
      </w:r>
    </w:p>
    <w:p w:rsidR="00917DAA" w:rsidRPr="006A2AE1" w:rsidRDefault="00917DAA" w:rsidP="006A2AE1">
      <w:pPr>
        <w:jc w:val="both"/>
        <w:rPr>
          <w:rFonts w:ascii="Times New Roman" w:hAnsi="Times New Roman" w:cs="Times New Roman"/>
          <w:sz w:val="24"/>
          <w:szCs w:val="24"/>
        </w:rPr>
      </w:pPr>
      <w:r>
        <w:rPr>
          <w:rFonts w:ascii="Times New Roman" w:hAnsi="Times New Roman" w:cs="Times New Roman"/>
          <w:sz w:val="24"/>
          <w:szCs w:val="24"/>
        </w:rPr>
        <w:t xml:space="preserve">* </w:t>
      </w:r>
      <w:r w:rsidR="00EB12F5">
        <w:rPr>
          <w:rFonts w:ascii="Times New Roman" w:hAnsi="Times New Roman" w:cs="Times New Roman"/>
          <w:sz w:val="24"/>
          <w:szCs w:val="24"/>
        </w:rPr>
        <w:t>urobiť si z učiva poznámky do zošita</w:t>
      </w:r>
    </w:p>
    <w:sectPr w:rsidR="00917DAA" w:rsidRPr="006A2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722"/>
    <w:multiLevelType w:val="hybridMultilevel"/>
    <w:tmpl w:val="0BCC08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12E7F"/>
    <w:multiLevelType w:val="hybridMultilevel"/>
    <w:tmpl w:val="E9842928"/>
    <w:lvl w:ilvl="0" w:tplc="C2E42F38">
      <w:start w:val="1"/>
      <w:numFmt w:val="lowerLetter"/>
      <w:lvlText w:val="%1)"/>
      <w:lvlJc w:val="left"/>
      <w:pPr>
        <w:ind w:left="1175" w:hanging="360"/>
      </w:pPr>
      <w:rPr>
        <w:rFonts w:hint="default"/>
      </w:rPr>
    </w:lvl>
    <w:lvl w:ilvl="1" w:tplc="041B0019" w:tentative="1">
      <w:start w:val="1"/>
      <w:numFmt w:val="lowerLetter"/>
      <w:lvlText w:val="%2."/>
      <w:lvlJc w:val="left"/>
      <w:pPr>
        <w:ind w:left="1895" w:hanging="360"/>
      </w:pPr>
    </w:lvl>
    <w:lvl w:ilvl="2" w:tplc="041B001B" w:tentative="1">
      <w:start w:val="1"/>
      <w:numFmt w:val="lowerRoman"/>
      <w:lvlText w:val="%3."/>
      <w:lvlJc w:val="right"/>
      <w:pPr>
        <w:ind w:left="2615" w:hanging="180"/>
      </w:pPr>
    </w:lvl>
    <w:lvl w:ilvl="3" w:tplc="041B000F" w:tentative="1">
      <w:start w:val="1"/>
      <w:numFmt w:val="decimal"/>
      <w:lvlText w:val="%4."/>
      <w:lvlJc w:val="left"/>
      <w:pPr>
        <w:ind w:left="3335" w:hanging="360"/>
      </w:pPr>
    </w:lvl>
    <w:lvl w:ilvl="4" w:tplc="041B0019" w:tentative="1">
      <w:start w:val="1"/>
      <w:numFmt w:val="lowerLetter"/>
      <w:lvlText w:val="%5."/>
      <w:lvlJc w:val="left"/>
      <w:pPr>
        <w:ind w:left="4055" w:hanging="360"/>
      </w:pPr>
    </w:lvl>
    <w:lvl w:ilvl="5" w:tplc="041B001B" w:tentative="1">
      <w:start w:val="1"/>
      <w:numFmt w:val="lowerRoman"/>
      <w:lvlText w:val="%6."/>
      <w:lvlJc w:val="right"/>
      <w:pPr>
        <w:ind w:left="4775" w:hanging="180"/>
      </w:pPr>
    </w:lvl>
    <w:lvl w:ilvl="6" w:tplc="041B000F" w:tentative="1">
      <w:start w:val="1"/>
      <w:numFmt w:val="decimal"/>
      <w:lvlText w:val="%7."/>
      <w:lvlJc w:val="left"/>
      <w:pPr>
        <w:ind w:left="5495" w:hanging="360"/>
      </w:pPr>
    </w:lvl>
    <w:lvl w:ilvl="7" w:tplc="041B0019" w:tentative="1">
      <w:start w:val="1"/>
      <w:numFmt w:val="lowerLetter"/>
      <w:lvlText w:val="%8."/>
      <w:lvlJc w:val="left"/>
      <w:pPr>
        <w:ind w:left="6215" w:hanging="360"/>
      </w:pPr>
    </w:lvl>
    <w:lvl w:ilvl="8" w:tplc="041B001B" w:tentative="1">
      <w:start w:val="1"/>
      <w:numFmt w:val="lowerRoman"/>
      <w:lvlText w:val="%9."/>
      <w:lvlJc w:val="right"/>
      <w:pPr>
        <w:ind w:left="69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E1"/>
    <w:rsid w:val="0030561D"/>
    <w:rsid w:val="0044621C"/>
    <w:rsid w:val="005D33F8"/>
    <w:rsid w:val="006077CA"/>
    <w:rsid w:val="006439F0"/>
    <w:rsid w:val="006A2AE1"/>
    <w:rsid w:val="007E55E4"/>
    <w:rsid w:val="00917DAA"/>
    <w:rsid w:val="009E41E8"/>
    <w:rsid w:val="00EB12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DA0B-8852-4EDD-83AF-007A07C7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EB12F5"/>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1E8"/>
    <w:pPr>
      <w:ind w:left="720"/>
      <w:contextualSpacing/>
    </w:pPr>
  </w:style>
  <w:style w:type="character" w:styleId="Siln">
    <w:name w:val="Strong"/>
    <w:basedOn w:val="Predvolenpsmoodseku"/>
    <w:uiPriority w:val="22"/>
    <w:qFormat/>
    <w:rsid w:val="00917DAA"/>
    <w:rPr>
      <w:b/>
      <w:bCs/>
    </w:rPr>
  </w:style>
  <w:style w:type="character" w:customStyle="1" w:styleId="Nadpis4Char">
    <w:name w:val="Nadpis 4 Char"/>
    <w:basedOn w:val="Predvolenpsmoodseku"/>
    <w:link w:val="Nadpis4"/>
    <w:uiPriority w:val="9"/>
    <w:rsid w:val="00EB12F5"/>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EB12F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574</Words>
  <Characters>3272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7</cp:revision>
  <dcterms:created xsi:type="dcterms:W3CDTF">2020-03-16T08:30:00Z</dcterms:created>
  <dcterms:modified xsi:type="dcterms:W3CDTF">2020-03-30T08:35:00Z</dcterms:modified>
</cp:coreProperties>
</file>