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547" w:rsidRDefault="00034547" w:rsidP="00034547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F2F2F"/>
          <w:sz w:val="21"/>
          <w:szCs w:val="21"/>
        </w:rPr>
      </w:pPr>
      <w:r w:rsidRPr="00034547">
        <w:rPr>
          <w:b/>
          <w:bCs/>
          <w:color w:val="2F2F2F"/>
          <w:sz w:val="21"/>
          <w:szCs w:val="21"/>
          <w:u w:val="single"/>
        </w:rPr>
        <w:t>ĆWICZENIA USPRAWNIAJĄCE PODNIEBIENIE MIĘKKIE ĆWICZENIA GO GŁOSKI K I G</w:t>
      </w:r>
      <w:r w:rsidRPr="00034547">
        <w:rPr>
          <w:b/>
          <w:bCs/>
          <w:color w:val="2F2F2F"/>
          <w:sz w:val="21"/>
          <w:szCs w:val="21"/>
          <w:u w:val="single"/>
        </w:rPr>
        <w:br/>
      </w:r>
      <w:r>
        <w:rPr>
          <w:color w:val="2F2F2F"/>
          <w:sz w:val="21"/>
          <w:szCs w:val="21"/>
        </w:rPr>
        <w:br/>
        <w:t>1.    Wywołanie ziewania przy nisko opuszczonej szczęce dolnej.</w:t>
      </w:r>
      <w:r>
        <w:rPr>
          <w:color w:val="2F2F2F"/>
          <w:sz w:val="21"/>
          <w:szCs w:val="21"/>
        </w:rPr>
        <w:br/>
        <w:t>2.    Płukanie gardła ciepłą wodą.</w:t>
      </w:r>
      <w:r>
        <w:rPr>
          <w:color w:val="2F2F2F"/>
          <w:sz w:val="21"/>
          <w:szCs w:val="21"/>
        </w:rPr>
        <w:br/>
        <w:t>3.    „ Chrapanie” na wdechu i wydechu.</w:t>
      </w:r>
      <w:r>
        <w:rPr>
          <w:color w:val="2F2F2F"/>
          <w:sz w:val="21"/>
          <w:szCs w:val="21"/>
        </w:rPr>
        <w:br/>
        <w:t>4.    Głębokie oddychanie przez usta przy zatkanym nosie i odwrotnie.</w:t>
      </w:r>
      <w:r>
        <w:rPr>
          <w:color w:val="2F2F2F"/>
          <w:sz w:val="21"/>
          <w:szCs w:val="21"/>
        </w:rPr>
        <w:br/>
        <w:t xml:space="preserve">5.    Wymawianie połączeń głosek tylnojęzykowych zwartych z samogłoskami, np. </w:t>
      </w:r>
      <w:proofErr w:type="spellStart"/>
      <w:r>
        <w:rPr>
          <w:color w:val="2F2F2F"/>
          <w:sz w:val="21"/>
          <w:szCs w:val="21"/>
        </w:rPr>
        <w:t>ga</w:t>
      </w:r>
      <w:proofErr w:type="spellEnd"/>
      <w:r>
        <w:rPr>
          <w:color w:val="2F2F2F"/>
          <w:sz w:val="21"/>
          <w:szCs w:val="21"/>
        </w:rPr>
        <w:t xml:space="preserve">, go, </w:t>
      </w:r>
      <w:proofErr w:type="spellStart"/>
      <w:r>
        <w:rPr>
          <w:color w:val="2F2F2F"/>
          <w:sz w:val="21"/>
          <w:szCs w:val="21"/>
        </w:rPr>
        <w:t>ge</w:t>
      </w:r>
      <w:proofErr w:type="spellEnd"/>
      <w:r>
        <w:rPr>
          <w:color w:val="2F2F2F"/>
          <w:sz w:val="21"/>
          <w:szCs w:val="21"/>
        </w:rPr>
        <w:t xml:space="preserve">, </w:t>
      </w:r>
      <w:proofErr w:type="spellStart"/>
      <w:r>
        <w:rPr>
          <w:color w:val="2F2F2F"/>
          <w:sz w:val="21"/>
          <w:szCs w:val="21"/>
        </w:rPr>
        <w:t>gu</w:t>
      </w:r>
      <w:proofErr w:type="spellEnd"/>
      <w:r>
        <w:rPr>
          <w:color w:val="2F2F2F"/>
          <w:sz w:val="21"/>
          <w:szCs w:val="21"/>
        </w:rPr>
        <w:t xml:space="preserve">, </w:t>
      </w:r>
      <w:proofErr w:type="spellStart"/>
      <w:r>
        <w:rPr>
          <w:color w:val="2F2F2F"/>
          <w:sz w:val="21"/>
          <w:szCs w:val="21"/>
        </w:rPr>
        <w:t>gy</w:t>
      </w:r>
      <w:proofErr w:type="spellEnd"/>
      <w:r>
        <w:rPr>
          <w:color w:val="2F2F2F"/>
          <w:sz w:val="21"/>
          <w:szCs w:val="21"/>
        </w:rPr>
        <w:t xml:space="preserve">, </w:t>
      </w:r>
      <w:proofErr w:type="spellStart"/>
      <w:r>
        <w:rPr>
          <w:color w:val="2F2F2F"/>
          <w:sz w:val="21"/>
          <w:szCs w:val="21"/>
        </w:rPr>
        <w:t>gi</w:t>
      </w:r>
      <w:proofErr w:type="spellEnd"/>
      <w:r>
        <w:rPr>
          <w:color w:val="2F2F2F"/>
          <w:sz w:val="21"/>
          <w:szCs w:val="21"/>
        </w:rPr>
        <w:t xml:space="preserve">, </w:t>
      </w:r>
      <w:proofErr w:type="spellStart"/>
      <w:r>
        <w:rPr>
          <w:color w:val="2F2F2F"/>
          <w:sz w:val="21"/>
          <w:szCs w:val="21"/>
        </w:rPr>
        <w:t>gą</w:t>
      </w:r>
      <w:proofErr w:type="spellEnd"/>
      <w:r>
        <w:rPr>
          <w:color w:val="2F2F2F"/>
          <w:sz w:val="21"/>
          <w:szCs w:val="21"/>
        </w:rPr>
        <w:t xml:space="preserve">, gę, ka, ko, </w:t>
      </w:r>
      <w:proofErr w:type="spellStart"/>
      <w:r>
        <w:rPr>
          <w:color w:val="2F2F2F"/>
          <w:sz w:val="21"/>
          <w:szCs w:val="21"/>
        </w:rPr>
        <w:t>ke</w:t>
      </w:r>
      <w:proofErr w:type="spellEnd"/>
      <w:r>
        <w:rPr>
          <w:color w:val="2F2F2F"/>
          <w:sz w:val="21"/>
          <w:szCs w:val="21"/>
        </w:rPr>
        <w:t xml:space="preserve">, </w:t>
      </w:r>
      <w:proofErr w:type="spellStart"/>
      <w:r>
        <w:rPr>
          <w:color w:val="2F2F2F"/>
          <w:sz w:val="21"/>
          <w:szCs w:val="21"/>
        </w:rPr>
        <w:t>ky</w:t>
      </w:r>
      <w:proofErr w:type="spellEnd"/>
      <w:r>
        <w:rPr>
          <w:color w:val="2F2F2F"/>
          <w:sz w:val="21"/>
          <w:szCs w:val="21"/>
        </w:rPr>
        <w:t xml:space="preserve">, ki, ku, </w:t>
      </w:r>
      <w:proofErr w:type="spellStart"/>
      <w:r>
        <w:rPr>
          <w:color w:val="2F2F2F"/>
          <w:sz w:val="21"/>
          <w:szCs w:val="21"/>
        </w:rPr>
        <w:t>ak</w:t>
      </w:r>
      <w:proofErr w:type="spellEnd"/>
      <w:r>
        <w:rPr>
          <w:color w:val="2F2F2F"/>
          <w:sz w:val="21"/>
          <w:szCs w:val="21"/>
        </w:rPr>
        <w:t xml:space="preserve">, ok, </w:t>
      </w:r>
      <w:proofErr w:type="spellStart"/>
      <w:r>
        <w:rPr>
          <w:color w:val="2F2F2F"/>
          <w:sz w:val="21"/>
          <w:szCs w:val="21"/>
        </w:rPr>
        <w:t>ek</w:t>
      </w:r>
      <w:proofErr w:type="spellEnd"/>
      <w:r>
        <w:rPr>
          <w:color w:val="2F2F2F"/>
          <w:sz w:val="21"/>
          <w:szCs w:val="21"/>
        </w:rPr>
        <w:t xml:space="preserve">, </w:t>
      </w:r>
      <w:proofErr w:type="spellStart"/>
      <w:r>
        <w:rPr>
          <w:color w:val="2F2F2F"/>
          <w:sz w:val="21"/>
          <w:szCs w:val="21"/>
        </w:rPr>
        <w:t>ik</w:t>
      </w:r>
      <w:proofErr w:type="spellEnd"/>
      <w:r>
        <w:rPr>
          <w:color w:val="2F2F2F"/>
          <w:sz w:val="21"/>
          <w:szCs w:val="21"/>
        </w:rPr>
        <w:t xml:space="preserve">, </w:t>
      </w:r>
      <w:proofErr w:type="spellStart"/>
      <w:r>
        <w:rPr>
          <w:color w:val="2F2F2F"/>
          <w:sz w:val="21"/>
          <w:szCs w:val="21"/>
        </w:rPr>
        <w:t>yk</w:t>
      </w:r>
      <w:proofErr w:type="spellEnd"/>
      <w:r>
        <w:rPr>
          <w:color w:val="2F2F2F"/>
          <w:sz w:val="21"/>
          <w:szCs w:val="21"/>
        </w:rPr>
        <w:t xml:space="preserve">, </w:t>
      </w:r>
      <w:proofErr w:type="spellStart"/>
      <w:r>
        <w:rPr>
          <w:color w:val="2F2F2F"/>
          <w:sz w:val="21"/>
          <w:szCs w:val="21"/>
        </w:rPr>
        <w:t>uk</w:t>
      </w:r>
      <w:proofErr w:type="spellEnd"/>
      <w:r>
        <w:rPr>
          <w:color w:val="2F2F2F"/>
          <w:sz w:val="21"/>
          <w:szCs w:val="21"/>
        </w:rPr>
        <w:t>…</w:t>
      </w:r>
      <w:r>
        <w:rPr>
          <w:color w:val="2F2F2F"/>
          <w:sz w:val="21"/>
          <w:szCs w:val="21"/>
        </w:rPr>
        <w:br/>
        <w:t xml:space="preserve">6.    Wypowiadanie sylab / jak wyżej/ i logatomów: aga, </w:t>
      </w:r>
      <w:proofErr w:type="spellStart"/>
      <w:r>
        <w:rPr>
          <w:color w:val="2F2F2F"/>
          <w:sz w:val="21"/>
          <w:szCs w:val="21"/>
        </w:rPr>
        <w:t>ogo</w:t>
      </w:r>
      <w:proofErr w:type="spellEnd"/>
      <w:r>
        <w:rPr>
          <w:color w:val="2F2F2F"/>
          <w:sz w:val="21"/>
          <w:szCs w:val="21"/>
        </w:rPr>
        <w:t xml:space="preserve">, </w:t>
      </w:r>
      <w:proofErr w:type="spellStart"/>
      <w:r>
        <w:rPr>
          <w:color w:val="2F2F2F"/>
          <w:sz w:val="21"/>
          <w:szCs w:val="21"/>
        </w:rPr>
        <w:t>ugu</w:t>
      </w:r>
      <w:proofErr w:type="spellEnd"/>
      <w:r>
        <w:rPr>
          <w:color w:val="2F2F2F"/>
          <w:sz w:val="21"/>
          <w:szCs w:val="21"/>
        </w:rPr>
        <w:t xml:space="preserve">, </w:t>
      </w:r>
      <w:proofErr w:type="spellStart"/>
      <w:r>
        <w:rPr>
          <w:color w:val="2F2F2F"/>
          <w:sz w:val="21"/>
          <w:szCs w:val="21"/>
        </w:rPr>
        <w:t>eke</w:t>
      </w:r>
      <w:proofErr w:type="spellEnd"/>
      <w:r>
        <w:rPr>
          <w:color w:val="2F2F2F"/>
          <w:sz w:val="21"/>
          <w:szCs w:val="21"/>
        </w:rPr>
        <w:t xml:space="preserve">, </w:t>
      </w:r>
      <w:proofErr w:type="spellStart"/>
      <w:r>
        <w:rPr>
          <w:color w:val="2F2F2F"/>
          <w:sz w:val="21"/>
          <w:szCs w:val="21"/>
        </w:rPr>
        <w:t>yky</w:t>
      </w:r>
      <w:proofErr w:type="spellEnd"/>
      <w:r>
        <w:rPr>
          <w:color w:val="2F2F2F"/>
          <w:sz w:val="21"/>
          <w:szCs w:val="21"/>
        </w:rPr>
        <w:t xml:space="preserve">, </w:t>
      </w:r>
      <w:proofErr w:type="spellStart"/>
      <w:r>
        <w:rPr>
          <w:color w:val="2F2F2F"/>
          <w:sz w:val="21"/>
          <w:szCs w:val="21"/>
        </w:rPr>
        <w:t>ygy</w:t>
      </w:r>
      <w:proofErr w:type="spellEnd"/>
      <w:r>
        <w:rPr>
          <w:color w:val="2F2F2F"/>
          <w:sz w:val="21"/>
          <w:szCs w:val="21"/>
        </w:rPr>
        <w:t xml:space="preserve">, </w:t>
      </w:r>
      <w:proofErr w:type="spellStart"/>
      <w:r>
        <w:rPr>
          <w:color w:val="2F2F2F"/>
          <w:sz w:val="21"/>
          <w:szCs w:val="21"/>
        </w:rPr>
        <w:t>iki</w:t>
      </w:r>
      <w:proofErr w:type="spellEnd"/>
      <w:r>
        <w:rPr>
          <w:color w:val="2F2F2F"/>
          <w:sz w:val="21"/>
          <w:szCs w:val="21"/>
        </w:rPr>
        <w:t xml:space="preserve">, Igi, ago, </w:t>
      </w:r>
      <w:proofErr w:type="spellStart"/>
      <w:r>
        <w:rPr>
          <w:color w:val="2F2F2F"/>
          <w:sz w:val="21"/>
          <w:szCs w:val="21"/>
        </w:rPr>
        <w:t>egę</w:t>
      </w:r>
      <w:proofErr w:type="spellEnd"/>
      <w:r>
        <w:rPr>
          <w:color w:val="2F2F2F"/>
          <w:sz w:val="21"/>
          <w:szCs w:val="21"/>
        </w:rPr>
        <w:t xml:space="preserve"> itp.</w:t>
      </w:r>
      <w:r>
        <w:rPr>
          <w:color w:val="2F2F2F"/>
          <w:sz w:val="21"/>
          <w:szCs w:val="21"/>
        </w:rPr>
        <w:br/>
        <w:t>7.    Nabieranie powietrza nosem i zatrzymanie w jamie ustnej. Policzki nadęte. Początkowo nadymać policzki z zatkanym nosem, a następnie próbować połykać powietrze.</w:t>
      </w:r>
    </w:p>
    <w:p w:rsidR="00034547" w:rsidRDefault="00034547" w:rsidP="00034547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F2F2F"/>
          <w:sz w:val="21"/>
          <w:szCs w:val="21"/>
        </w:rPr>
      </w:pPr>
      <w:r>
        <w:rPr>
          <w:color w:val="2F2F2F"/>
          <w:sz w:val="21"/>
          <w:szCs w:val="21"/>
        </w:rPr>
        <w:t>8. ziewanie - z opuszczoną nisko dolną szczęką,</w:t>
      </w:r>
      <w:r>
        <w:rPr>
          <w:color w:val="2F2F2F"/>
          <w:sz w:val="21"/>
          <w:szCs w:val="21"/>
        </w:rPr>
        <w:br/>
        <w:t>9. kaszlenie z wysuniętym na zewnątrz językiem,</w:t>
      </w:r>
      <w:r>
        <w:rPr>
          <w:color w:val="2F2F2F"/>
          <w:sz w:val="21"/>
          <w:szCs w:val="21"/>
        </w:rPr>
        <w:br/>
        <w:t>10. płukanie gardła ciepłą wodą tzw. gulgotanie,</w:t>
      </w:r>
      <w:r>
        <w:rPr>
          <w:color w:val="2F2F2F"/>
          <w:sz w:val="21"/>
          <w:szCs w:val="21"/>
        </w:rPr>
        <w:br/>
        <w:t>11. chrapanie na wdechu i wydechu,</w:t>
      </w:r>
      <w:r>
        <w:rPr>
          <w:color w:val="2F2F2F"/>
          <w:sz w:val="21"/>
          <w:szCs w:val="21"/>
        </w:rPr>
        <w:br/>
        <w:t>12. połykanie pastylek,</w:t>
      </w:r>
      <w:r>
        <w:rPr>
          <w:color w:val="2F2F2F"/>
          <w:sz w:val="21"/>
          <w:szCs w:val="21"/>
        </w:rPr>
        <w:br/>
        <w:t>13. gra na instrumentach dętych (trąbka, piszczałka, gwizdek, organki),</w:t>
      </w:r>
    </w:p>
    <w:p w:rsidR="001A10E4" w:rsidRDefault="00034547" w:rsidP="00034547">
      <w:pPr>
        <w:rPr>
          <w:color w:val="2F2F2F"/>
          <w:sz w:val="21"/>
          <w:szCs w:val="21"/>
        </w:rPr>
      </w:pPr>
      <w:r>
        <w:rPr>
          <w:color w:val="2F2F2F"/>
          <w:sz w:val="21"/>
          <w:szCs w:val="21"/>
        </w:rPr>
        <w:t>14. nadmuchiwanie baloników,</w:t>
      </w:r>
      <w:r>
        <w:rPr>
          <w:color w:val="2F2F2F"/>
          <w:sz w:val="21"/>
          <w:szCs w:val="21"/>
        </w:rPr>
        <w:br/>
        <w:t>15. puszczanie baniek mydlanych</w:t>
      </w:r>
      <w:r>
        <w:rPr>
          <w:color w:val="2F2F2F"/>
          <w:sz w:val="21"/>
          <w:szCs w:val="21"/>
        </w:rPr>
        <w:br/>
        <w:t xml:space="preserve">16. wymawianie głosek [g], [k] z samogłoskami np. </w:t>
      </w:r>
      <w:proofErr w:type="spellStart"/>
      <w:r>
        <w:rPr>
          <w:color w:val="2F2F2F"/>
          <w:sz w:val="21"/>
          <w:szCs w:val="21"/>
        </w:rPr>
        <w:t>ga</w:t>
      </w:r>
      <w:proofErr w:type="spellEnd"/>
      <w:r>
        <w:rPr>
          <w:color w:val="2F2F2F"/>
          <w:sz w:val="21"/>
          <w:szCs w:val="21"/>
        </w:rPr>
        <w:t xml:space="preserve">, go, </w:t>
      </w:r>
      <w:proofErr w:type="spellStart"/>
      <w:r>
        <w:rPr>
          <w:color w:val="2F2F2F"/>
          <w:sz w:val="21"/>
          <w:szCs w:val="21"/>
        </w:rPr>
        <w:t>ge</w:t>
      </w:r>
      <w:proofErr w:type="spellEnd"/>
      <w:r>
        <w:rPr>
          <w:color w:val="2F2F2F"/>
          <w:sz w:val="21"/>
          <w:szCs w:val="21"/>
        </w:rPr>
        <w:t>...,</w:t>
      </w:r>
    </w:p>
    <w:p w:rsidR="00F711A3" w:rsidRDefault="00F711A3" w:rsidP="00F711A3">
      <w:pPr>
        <w:pStyle w:val="NormalnyWeb"/>
        <w:spacing w:before="0" w:beforeAutospacing="0" w:after="0" w:afterAutospacing="0"/>
        <w:rPr>
          <w:rFonts w:ascii="Arial" w:hAnsi="Arial" w:cs="Arial"/>
          <w:color w:val="666666"/>
          <w:sz w:val="17"/>
          <w:szCs w:val="17"/>
        </w:rPr>
      </w:pPr>
    </w:p>
    <w:p w:rsidR="00F711A3" w:rsidRPr="00F711A3" w:rsidRDefault="00F711A3" w:rsidP="00F711A3">
      <w:pPr>
        <w:pStyle w:val="NormalnyWeb"/>
        <w:spacing w:before="0" w:beforeAutospacing="0" w:after="0" w:afterAutospacing="0"/>
        <w:rPr>
          <w:color w:val="666666"/>
        </w:rPr>
      </w:pPr>
      <w:r w:rsidRPr="00F711A3">
        <w:rPr>
          <w:color w:val="666666"/>
        </w:rPr>
        <w:t> </w:t>
      </w:r>
      <w:r w:rsidRPr="00F711A3">
        <w:rPr>
          <w:color w:val="FF0000"/>
        </w:rPr>
        <w:t>„Zwierzęce gadanie”</w:t>
      </w:r>
      <w:r w:rsidRPr="00F711A3">
        <w:rPr>
          <w:color w:val="675940"/>
        </w:rPr>
        <w:t xml:space="preserve"> J. </w:t>
      </w:r>
      <w:proofErr w:type="spellStart"/>
      <w:r w:rsidRPr="00F711A3">
        <w:rPr>
          <w:color w:val="675940"/>
        </w:rPr>
        <w:t>Beszczyński</w:t>
      </w:r>
      <w:proofErr w:type="spellEnd"/>
      <w:r w:rsidRPr="00F711A3">
        <w:rPr>
          <w:color w:val="675940"/>
        </w:rPr>
        <w:t xml:space="preserve"> – zabawa na podstawie wiersza. Rodzic czyta wiersz dziecko uzupełnia wyrażeniami dźwiękonaśladowczymi i </w:t>
      </w:r>
      <w:proofErr w:type="spellStart"/>
      <w:r w:rsidRPr="00F711A3">
        <w:rPr>
          <w:color w:val="675940"/>
        </w:rPr>
        <w:t>rysuja</w:t>
      </w:r>
      <w:proofErr w:type="spellEnd"/>
      <w:r w:rsidRPr="00F711A3">
        <w:rPr>
          <w:color w:val="675940"/>
        </w:rPr>
        <w:t xml:space="preserve"> zwierzątka </w:t>
      </w:r>
      <w:proofErr w:type="spellStart"/>
      <w:r w:rsidRPr="00F711A3">
        <w:rPr>
          <w:color w:val="675940"/>
        </w:rPr>
        <w:t>wystepujące</w:t>
      </w:r>
      <w:proofErr w:type="spellEnd"/>
      <w:r w:rsidRPr="00F711A3">
        <w:rPr>
          <w:color w:val="675940"/>
        </w:rPr>
        <w:t xml:space="preserve"> w wierszu.</w:t>
      </w:r>
    </w:p>
    <w:p w:rsidR="00F711A3" w:rsidRPr="00F711A3" w:rsidRDefault="00F711A3" w:rsidP="00F711A3">
      <w:pPr>
        <w:pStyle w:val="NormalnyWeb"/>
        <w:spacing w:before="0" w:beforeAutospacing="0" w:after="0" w:afterAutospacing="0"/>
        <w:rPr>
          <w:color w:val="666666"/>
        </w:rPr>
      </w:pPr>
      <w:r w:rsidRPr="00F711A3">
        <w:rPr>
          <w:color w:val="675940"/>
        </w:rPr>
        <w:t>Co mówi bocian, gdy żabkę zjeść chce?</w:t>
      </w:r>
      <w:r w:rsidRPr="00F711A3">
        <w:rPr>
          <w:color w:val="FF0000"/>
        </w:rPr>
        <w:t> Kle, kle, kle.</w:t>
      </w:r>
    </w:p>
    <w:p w:rsidR="00F711A3" w:rsidRPr="00F711A3" w:rsidRDefault="00F711A3" w:rsidP="00F711A3">
      <w:pPr>
        <w:pStyle w:val="NormalnyWeb"/>
        <w:spacing w:before="0" w:beforeAutospacing="0" w:after="0" w:afterAutospacing="0"/>
        <w:rPr>
          <w:color w:val="666666"/>
        </w:rPr>
      </w:pPr>
      <w:r w:rsidRPr="00F711A3">
        <w:rPr>
          <w:color w:val="675940"/>
        </w:rPr>
        <w:t>Co mówi żaba, gdy bocianów tłum?</w:t>
      </w:r>
      <w:r w:rsidRPr="00F711A3">
        <w:rPr>
          <w:color w:val="FF0000"/>
        </w:rPr>
        <w:t> Kum, kum, kum</w:t>
      </w:r>
      <w:r w:rsidRPr="00F711A3">
        <w:rPr>
          <w:color w:val="675940"/>
        </w:rPr>
        <w:t>.</w:t>
      </w:r>
    </w:p>
    <w:p w:rsidR="00F711A3" w:rsidRPr="00F711A3" w:rsidRDefault="00F711A3" w:rsidP="00F711A3">
      <w:pPr>
        <w:pStyle w:val="NormalnyWeb"/>
        <w:spacing w:before="0" w:beforeAutospacing="0" w:after="0" w:afterAutospacing="0"/>
        <w:rPr>
          <w:color w:val="666666"/>
        </w:rPr>
      </w:pPr>
      <w:r w:rsidRPr="00F711A3">
        <w:rPr>
          <w:color w:val="675940"/>
        </w:rPr>
        <w:t>Co mówi kotek, gdy mleczka by chciał? </w:t>
      </w:r>
      <w:r w:rsidRPr="00F711A3">
        <w:rPr>
          <w:color w:val="FF0000"/>
        </w:rPr>
        <w:t>Miau, miau, miau</w:t>
      </w:r>
    </w:p>
    <w:p w:rsidR="00F711A3" w:rsidRPr="00F711A3" w:rsidRDefault="00F711A3" w:rsidP="00F711A3">
      <w:pPr>
        <w:pStyle w:val="NormalnyWeb"/>
        <w:spacing w:before="0" w:beforeAutospacing="0" w:after="0" w:afterAutospacing="0"/>
        <w:rPr>
          <w:color w:val="666666"/>
        </w:rPr>
      </w:pPr>
      <w:r w:rsidRPr="00F711A3">
        <w:rPr>
          <w:color w:val="675940"/>
        </w:rPr>
        <w:t>Co mówi kura, gdy znosi jajko?</w:t>
      </w:r>
      <w:r w:rsidRPr="00F711A3">
        <w:rPr>
          <w:color w:val="FF0000"/>
        </w:rPr>
        <w:t> Ko, ko, ko.</w:t>
      </w:r>
    </w:p>
    <w:p w:rsidR="00F711A3" w:rsidRPr="00F711A3" w:rsidRDefault="00F711A3" w:rsidP="00F711A3">
      <w:pPr>
        <w:pStyle w:val="NormalnyWeb"/>
        <w:spacing w:before="0" w:beforeAutospacing="0" w:after="0" w:afterAutospacing="0"/>
        <w:rPr>
          <w:color w:val="666666"/>
        </w:rPr>
      </w:pPr>
      <w:r w:rsidRPr="00F711A3">
        <w:rPr>
          <w:color w:val="675940"/>
        </w:rPr>
        <w:t>Co mówi kogut, gdy budzi się w kurniku?</w:t>
      </w:r>
      <w:r w:rsidRPr="00F711A3">
        <w:rPr>
          <w:color w:val="FF0000"/>
        </w:rPr>
        <w:t> Ku-ku-ryku</w:t>
      </w:r>
      <w:r w:rsidRPr="00F711A3">
        <w:rPr>
          <w:color w:val="675940"/>
        </w:rPr>
        <w:t>.</w:t>
      </w:r>
    </w:p>
    <w:p w:rsidR="00F711A3" w:rsidRPr="00F711A3" w:rsidRDefault="00F711A3" w:rsidP="00F711A3">
      <w:pPr>
        <w:pStyle w:val="NormalnyWeb"/>
        <w:spacing w:before="0" w:beforeAutospacing="0" w:after="0" w:afterAutospacing="0"/>
        <w:rPr>
          <w:color w:val="666666"/>
        </w:rPr>
      </w:pPr>
      <w:r w:rsidRPr="00F711A3">
        <w:rPr>
          <w:color w:val="675940"/>
        </w:rPr>
        <w:t>Co mówi koza, gdy jeść jej się chce? </w:t>
      </w:r>
      <w:r w:rsidRPr="00F711A3">
        <w:rPr>
          <w:color w:val="FF0000"/>
        </w:rPr>
        <w:t>Me, me, me.</w:t>
      </w:r>
    </w:p>
    <w:p w:rsidR="00F711A3" w:rsidRPr="00F711A3" w:rsidRDefault="00F711A3" w:rsidP="00F711A3">
      <w:pPr>
        <w:pStyle w:val="NormalnyWeb"/>
        <w:spacing w:before="0" w:beforeAutospacing="0" w:after="0" w:afterAutospacing="0"/>
        <w:rPr>
          <w:color w:val="666666"/>
        </w:rPr>
      </w:pPr>
      <w:r w:rsidRPr="00F711A3">
        <w:rPr>
          <w:color w:val="675940"/>
        </w:rPr>
        <w:t>Co mówi krowa, gdy brak jej tchu? </w:t>
      </w:r>
      <w:r w:rsidRPr="00F711A3">
        <w:rPr>
          <w:color w:val="FF0000"/>
        </w:rPr>
        <w:t>Mu, mu, mu.</w:t>
      </w:r>
    </w:p>
    <w:p w:rsidR="00F711A3" w:rsidRPr="00F711A3" w:rsidRDefault="00F711A3" w:rsidP="00F711A3">
      <w:pPr>
        <w:pStyle w:val="NormalnyWeb"/>
        <w:spacing w:before="0" w:beforeAutospacing="0" w:after="0" w:afterAutospacing="0"/>
        <w:rPr>
          <w:color w:val="666666"/>
        </w:rPr>
      </w:pPr>
      <w:r w:rsidRPr="00F711A3">
        <w:rPr>
          <w:color w:val="675940"/>
        </w:rPr>
        <w:t>Co mówi piesek, gdy kość zjeść by chciał? </w:t>
      </w:r>
      <w:r w:rsidRPr="00F711A3">
        <w:rPr>
          <w:color w:val="FF0000"/>
        </w:rPr>
        <w:t>Hau, hau, hau.</w:t>
      </w:r>
    </w:p>
    <w:p w:rsidR="00F711A3" w:rsidRPr="00F711A3" w:rsidRDefault="00F711A3" w:rsidP="00F711A3">
      <w:pPr>
        <w:pStyle w:val="NormalnyWeb"/>
        <w:spacing w:before="0" w:beforeAutospacing="0" w:after="0" w:afterAutospacing="0"/>
        <w:rPr>
          <w:color w:val="666666"/>
        </w:rPr>
      </w:pPr>
      <w:r w:rsidRPr="00F711A3">
        <w:rPr>
          <w:color w:val="675940"/>
        </w:rPr>
        <w:t>Co mówi baran, gdy spać mu się chce?</w:t>
      </w:r>
      <w:r w:rsidRPr="00F711A3">
        <w:rPr>
          <w:color w:val="FF0000"/>
        </w:rPr>
        <w:t> Be, be, be.</w:t>
      </w:r>
    </w:p>
    <w:p w:rsidR="00F711A3" w:rsidRPr="00F711A3" w:rsidRDefault="00F711A3" w:rsidP="00F711A3">
      <w:pPr>
        <w:pStyle w:val="NormalnyWeb"/>
        <w:spacing w:before="0" w:beforeAutospacing="0" w:after="0" w:afterAutospacing="0"/>
        <w:rPr>
          <w:color w:val="666666"/>
        </w:rPr>
      </w:pPr>
      <w:r w:rsidRPr="00F711A3">
        <w:rPr>
          <w:color w:val="675940"/>
        </w:rPr>
        <w:t>Co mówi ryba, gdy powiedzieć chce?</w:t>
      </w:r>
    </w:p>
    <w:p w:rsidR="00F711A3" w:rsidRPr="00F711A3" w:rsidRDefault="00F711A3" w:rsidP="00F711A3">
      <w:pPr>
        <w:pStyle w:val="NormalnyWeb"/>
        <w:spacing w:before="0" w:beforeAutospacing="0" w:after="0" w:afterAutospacing="0"/>
        <w:rPr>
          <w:color w:val="666666"/>
        </w:rPr>
      </w:pPr>
      <w:r w:rsidRPr="00F711A3">
        <w:rPr>
          <w:color w:val="675940"/>
        </w:rPr>
        <w:t>Nic! Przecież ryby nie mają głosu!</w:t>
      </w:r>
    </w:p>
    <w:p w:rsidR="0063067D" w:rsidRDefault="00034547" w:rsidP="00034547">
      <w:r>
        <w:rPr>
          <w:color w:val="2F2F2F"/>
          <w:sz w:val="21"/>
          <w:szCs w:val="21"/>
        </w:rPr>
        <w:br/>
      </w:r>
    </w:p>
    <w:sectPr w:rsidR="00630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547"/>
    <w:rsid w:val="00034547"/>
    <w:rsid w:val="001A10E4"/>
    <w:rsid w:val="0063067D"/>
    <w:rsid w:val="00F7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99F5B"/>
  <w15:chartTrackingRefBased/>
  <w15:docId w15:val="{9E36B73A-9299-495D-B2F1-6F2B8C2E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34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A10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8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48728</dc:creator>
  <cp:keywords/>
  <dc:description/>
  <cp:lastModifiedBy>48728</cp:lastModifiedBy>
  <cp:revision>2</cp:revision>
  <dcterms:created xsi:type="dcterms:W3CDTF">2020-04-19T19:27:00Z</dcterms:created>
  <dcterms:modified xsi:type="dcterms:W3CDTF">2020-04-19T19:52:00Z</dcterms:modified>
</cp:coreProperties>
</file>